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DF" w:rsidRDefault="00FE05DF" w:rsidP="008E3652">
      <w:pPr>
        <w:spacing w:after="0" w:line="240" w:lineRule="auto"/>
        <w:rPr>
          <w:rFonts w:ascii="Arial" w:hAnsi="Arial" w:cs="Arial"/>
          <w:b/>
          <w:noProof/>
          <w:sz w:val="32"/>
          <w:szCs w:val="3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124460</wp:posOffset>
            </wp:positionV>
            <wp:extent cx="1151890" cy="1133475"/>
            <wp:effectExtent l="0" t="0" r="0" b="9525"/>
            <wp:wrapSquare wrapText="bothSides"/>
            <wp:docPr id="1" name="Picture 1" descr="http://t3.gstatic.com/images?q=tbn:ANd9GcSbN70O5y700l6NdwKOpB1dtFHjArW--IQiSPC7wb8p6Ljv9Ibh">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Picture 1" descr="http://t3.gstatic.com/images?q=tbn:ANd9GcSbN70O5y700l6NdwKOpB1dtFHjArW--IQiSPC7wb8p6Ljv9Ibh">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1133475"/>
                    </a:xfrm>
                    <a:prstGeom prst="rect">
                      <a:avLst/>
                    </a:prstGeom>
                    <a:noFill/>
                    <a:ln>
                      <a:noFill/>
                    </a:ln>
                  </pic:spPr>
                </pic:pic>
              </a:graphicData>
            </a:graphic>
          </wp:anchor>
        </w:drawing>
      </w:r>
    </w:p>
    <w:p w:rsidR="00FE05DF" w:rsidRDefault="00FE05DF" w:rsidP="008E3652">
      <w:pPr>
        <w:spacing w:after="0" w:line="240" w:lineRule="auto"/>
        <w:rPr>
          <w:rFonts w:ascii="Arial" w:hAnsi="Arial" w:cs="Arial"/>
          <w:b/>
          <w:noProof/>
          <w:sz w:val="32"/>
          <w:szCs w:val="32"/>
        </w:rPr>
      </w:pPr>
    </w:p>
    <w:p w:rsidR="009C1967" w:rsidRPr="009C1967" w:rsidRDefault="0019017D" w:rsidP="008E3652">
      <w:pPr>
        <w:spacing w:after="0" w:line="240" w:lineRule="auto"/>
        <w:rPr>
          <w:rFonts w:ascii="Arial" w:hAnsi="Arial" w:cs="Arial"/>
          <w:b/>
          <w:noProof/>
          <w:sz w:val="32"/>
          <w:szCs w:val="32"/>
        </w:rPr>
      </w:pPr>
      <w:r>
        <w:rPr>
          <w:rFonts w:ascii="Arial" w:hAnsi="Arial" w:cs="Arial"/>
          <w:b/>
          <w:noProof/>
          <w:sz w:val="32"/>
          <w:szCs w:val="32"/>
        </w:rPr>
        <w:t xml:space="preserve">Meeting </w:t>
      </w:r>
      <w:r w:rsidR="009C1967" w:rsidRPr="009C1967">
        <w:rPr>
          <w:rFonts w:ascii="Arial" w:hAnsi="Arial" w:cs="Arial"/>
          <w:b/>
          <w:noProof/>
          <w:sz w:val="32"/>
          <w:szCs w:val="32"/>
        </w:rPr>
        <w:t>Minutes</w:t>
      </w:r>
    </w:p>
    <w:p w:rsidR="009C1967" w:rsidRDefault="008E3652" w:rsidP="009C1967">
      <w:pPr>
        <w:spacing w:after="0" w:line="240" w:lineRule="auto"/>
        <w:rPr>
          <w:rFonts w:ascii="Arial" w:hAnsi="Arial" w:cs="Arial"/>
          <w:b/>
          <w:noProof/>
          <w:sz w:val="32"/>
          <w:szCs w:val="32"/>
        </w:rPr>
      </w:pPr>
      <w:r>
        <w:rPr>
          <w:rFonts w:ascii="Arial" w:hAnsi="Arial" w:cs="Arial"/>
          <w:b/>
          <w:noProof/>
          <w:sz w:val="32"/>
          <w:szCs w:val="32"/>
        </w:rPr>
        <w:t xml:space="preserve">Nevada </w:t>
      </w:r>
      <w:r w:rsidR="00BE5D48">
        <w:rPr>
          <w:rFonts w:ascii="Arial" w:hAnsi="Arial" w:cs="Arial"/>
          <w:b/>
          <w:noProof/>
          <w:sz w:val="32"/>
          <w:szCs w:val="32"/>
        </w:rPr>
        <w:t>State Citizen Corps Council Quarterly Meeting</w:t>
      </w:r>
    </w:p>
    <w:p w:rsidR="009C1967" w:rsidRDefault="009C1967" w:rsidP="00CA74AC">
      <w:pPr>
        <w:spacing w:after="0" w:line="240" w:lineRule="auto"/>
        <w:ind w:left="360" w:hanging="360"/>
        <w:rPr>
          <w:rFonts w:ascii="Arial" w:hAnsi="Arial" w:cs="Arial"/>
          <w:b/>
          <w:noProof/>
          <w:sz w:val="32"/>
          <w:szCs w:val="32"/>
        </w:rPr>
      </w:pPr>
    </w:p>
    <w:p w:rsidR="00FE05DF" w:rsidRDefault="00FE05DF" w:rsidP="00CA74AC">
      <w:pPr>
        <w:spacing w:after="0" w:line="240" w:lineRule="auto"/>
        <w:ind w:left="360" w:hanging="360"/>
        <w:rPr>
          <w:rFonts w:ascii="Arial" w:hAnsi="Arial" w:cs="Arial"/>
          <w:b/>
          <w:noProof/>
          <w:sz w:val="32"/>
          <w:szCs w:val="32"/>
        </w:rPr>
      </w:pPr>
    </w:p>
    <w:tbl>
      <w:tblPr>
        <w:tblStyle w:val="TableGrid"/>
        <w:tblW w:w="9576" w:type="dxa"/>
        <w:tblLayout w:type="fixed"/>
        <w:tblLook w:val="04A0" w:firstRow="1" w:lastRow="0" w:firstColumn="1" w:lastColumn="0" w:noHBand="0" w:noVBand="1"/>
      </w:tblPr>
      <w:tblGrid>
        <w:gridCol w:w="2808"/>
        <w:gridCol w:w="1440"/>
        <w:gridCol w:w="3960"/>
        <w:gridCol w:w="1368"/>
      </w:tblGrid>
      <w:tr w:rsidR="009C1967" w:rsidRPr="006D051F" w:rsidTr="001242EE">
        <w:trPr>
          <w:trHeight w:val="287"/>
        </w:trPr>
        <w:tc>
          <w:tcPr>
            <w:tcW w:w="2808" w:type="dxa"/>
            <w:vMerge w:val="restart"/>
            <w:vAlign w:val="center"/>
          </w:tcPr>
          <w:p w:rsidR="009C1967" w:rsidRPr="006D051F" w:rsidRDefault="009C1967" w:rsidP="00A64033">
            <w:pPr>
              <w:jc w:val="center"/>
              <w:rPr>
                <w:rFonts w:ascii="Arial" w:hAnsi="Arial" w:cs="Arial"/>
                <w:b/>
                <w:noProof/>
              </w:rPr>
            </w:pPr>
            <w:r w:rsidRPr="006D051F">
              <w:rPr>
                <w:rFonts w:ascii="Arial" w:hAnsi="Arial" w:cs="Arial"/>
                <w:b/>
                <w:noProof/>
              </w:rPr>
              <w:t>Attendance</w:t>
            </w:r>
          </w:p>
        </w:tc>
        <w:tc>
          <w:tcPr>
            <w:tcW w:w="1440" w:type="dxa"/>
            <w:vAlign w:val="center"/>
          </w:tcPr>
          <w:p w:rsidR="009C1967" w:rsidRPr="006D051F" w:rsidRDefault="009C1967" w:rsidP="009C1967">
            <w:pPr>
              <w:rPr>
                <w:rFonts w:ascii="Arial" w:hAnsi="Arial" w:cs="Arial"/>
                <w:b/>
                <w:noProof/>
                <w:sz w:val="20"/>
                <w:szCs w:val="20"/>
              </w:rPr>
            </w:pPr>
            <w:r w:rsidRPr="006D051F">
              <w:rPr>
                <w:rFonts w:ascii="Arial" w:hAnsi="Arial" w:cs="Arial"/>
                <w:b/>
                <w:noProof/>
                <w:sz w:val="20"/>
                <w:szCs w:val="20"/>
              </w:rPr>
              <w:t>DATE</w:t>
            </w:r>
          </w:p>
        </w:tc>
        <w:tc>
          <w:tcPr>
            <w:tcW w:w="5328" w:type="dxa"/>
            <w:gridSpan w:val="2"/>
            <w:vAlign w:val="center"/>
          </w:tcPr>
          <w:p w:rsidR="009C1967" w:rsidRPr="006D051F" w:rsidRDefault="00D927CB" w:rsidP="00D927CB">
            <w:pPr>
              <w:rPr>
                <w:rFonts w:ascii="Arial" w:hAnsi="Arial" w:cs="Arial"/>
                <w:noProof/>
              </w:rPr>
            </w:pPr>
            <w:r>
              <w:rPr>
                <w:rFonts w:ascii="Arial" w:hAnsi="Arial" w:cs="Arial"/>
                <w:noProof/>
              </w:rPr>
              <w:t>Thursday, October 16</w:t>
            </w:r>
            <w:r w:rsidR="00601AED">
              <w:rPr>
                <w:rFonts w:ascii="Arial" w:hAnsi="Arial" w:cs="Arial"/>
                <w:noProof/>
              </w:rPr>
              <w:t>, 2014</w:t>
            </w:r>
          </w:p>
        </w:tc>
      </w:tr>
      <w:tr w:rsidR="009C1967" w:rsidRPr="006D051F" w:rsidTr="001242EE">
        <w:trPr>
          <w:trHeight w:val="260"/>
        </w:trPr>
        <w:tc>
          <w:tcPr>
            <w:tcW w:w="2808" w:type="dxa"/>
            <w:vMerge/>
          </w:tcPr>
          <w:p w:rsidR="009C1967" w:rsidRPr="006D051F" w:rsidRDefault="009C1967" w:rsidP="009C1967">
            <w:pPr>
              <w:rPr>
                <w:rFonts w:ascii="Arial" w:hAnsi="Arial" w:cs="Arial"/>
                <w:b/>
                <w:noProof/>
              </w:rPr>
            </w:pPr>
          </w:p>
        </w:tc>
        <w:tc>
          <w:tcPr>
            <w:tcW w:w="1440" w:type="dxa"/>
            <w:vAlign w:val="center"/>
          </w:tcPr>
          <w:p w:rsidR="009C1967" w:rsidRPr="006D051F" w:rsidRDefault="009C1967" w:rsidP="009C1967">
            <w:pPr>
              <w:rPr>
                <w:rFonts w:ascii="Arial" w:hAnsi="Arial" w:cs="Arial"/>
                <w:b/>
                <w:noProof/>
                <w:sz w:val="20"/>
                <w:szCs w:val="20"/>
              </w:rPr>
            </w:pPr>
            <w:r w:rsidRPr="006D051F">
              <w:rPr>
                <w:rFonts w:ascii="Arial" w:hAnsi="Arial" w:cs="Arial"/>
                <w:b/>
                <w:noProof/>
                <w:sz w:val="20"/>
                <w:szCs w:val="20"/>
              </w:rPr>
              <w:t>TIME</w:t>
            </w:r>
          </w:p>
        </w:tc>
        <w:tc>
          <w:tcPr>
            <w:tcW w:w="5328" w:type="dxa"/>
            <w:gridSpan w:val="2"/>
            <w:vAlign w:val="center"/>
          </w:tcPr>
          <w:p w:rsidR="009C1967" w:rsidRPr="006D051F" w:rsidRDefault="00D927CB" w:rsidP="00D927CB">
            <w:pPr>
              <w:rPr>
                <w:rFonts w:ascii="Arial" w:hAnsi="Arial" w:cs="Arial"/>
                <w:noProof/>
              </w:rPr>
            </w:pPr>
            <w:r>
              <w:rPr>
                <w:rFonts w:ascii="Arial" w:hAnsi="Arial" w:cs="Arial"/>
                <w:noProof/>
              </w:rPr>
              <w:t>2:00 P.M.</w:t>
            </w:r>
          </w:p>
        </w:tc>
      </w:tr>
      <w:tr w:rsidR="009C1967" w:rsidRPr="006D051F" w:rsidTr="001242EE">
        <w:trPr>
          <w:trHeight w:val="980"/>
        </w:trPr>
        <w:tc>
          <w:tcPr>
            <w:tcW w:w="2808" w:type="dxa"/>
            <w:vMerge/>
          </w:tcPr>
          <w:p w:rsidR="009C1967" w:rsidRPr="006D051F" w:rsidRDefault="009C1967" w:rsidP="009C1967">
            <w:pPr>
              <w:rPr>
                <w:rFonts w:ascii="Arial" w:hAnsi="Arial" w:cs="Arial"/>
                <w:b/>
                <w:noProof/>
              </w:rPr>
            </w:pPr>
          </w:p>
        </w:tc>
        <w:tc>
          <w:tcPr>
            <w:tcW w:w="1440" w:type="dxa"/>
            <w:vAlign w:val="center"/>
          </w:tcPr>
          <w:p w:rsidR="009C1967" w:rsidRPr="006D051F" w:rsidRDefault="009C1967" w:rsidP="009C1967">
            <w:pPr>
              <w:rPr>
                <w:rFonts w:ascii="Arial" w:hAnsi="Arial" w:cs="Arial"/>
                <w:b/>
                <w:noProof/>
                <w:sz w:val="20"/>
                <w:szCs w:val="20"/>
              </w:rPr>
            </w:pPr>
            <w:r w:rsidRPr="006D051F">
              <w:rPr>
                <w:rFonts w:ascii="Arial" w:hAnsi="Arial" w:cs="Arial"/>
                <w:b/>
                <w:noProof/>
                <w:sz w:val="20"/>
                <w:szCs w:val="20"/>
              </w:rPr>
              <w:t>LOCATION</w:t>
            </w:r>
          </w:p>
        </w:tc>
        <w:tc>
          <w:tcPr>
            <w:tcW w:w="5328" w:type="dxa"/>
            <w:gridSpan w:val="2"/>
            <w:vAlign w:val="center"/>
          </w:tcPr>
          <w:p w:rsidR="00601AED" w:rsidRDefault="00AA79CB" w:rsidP="009C1967">
            <w:pPr>
              <w:rPr>
                <w:rFonts w:ascii="Arial" w:hAnsi="Arial" w:cs="Arial"/>
                <w:noProof/>
              </w:rPr>
            </w:pPr>
            <w:r>
              <w:rPr>
                <w:rFonts w:ascii="Arial" w:hAnsi="Arial" w:cs="Arial"/>
                <w:noProof/>
              </w:rPr>
              <w:t>Legislative Counsel Bureau</w:t>
            </w:r>
          </w:p>
          <w:p w:rsidR="00AA79CB" w:rsidRDefault="00AA79CB" w:rsidP="009C1967">
            <w:pPr>
              <w:rPr>
                <w:rFonts w:ascii="Arial" w:hAnsi="Arial" w:cs="Arial"/>
                <w:noProof/>
              </w:rPr>
            </w:pPr>
            <w:r>
              <w:rPr>
                <w:rFonts w:ascii="Arial" w:hAnsi="Arial" w:cs="Arial"/>
                <w:noProof/>
              </w:rPr>
              <w:t>401 S. Carson Street, Room 3137</w:t>
            </w:r>
          </w:p>
          <w:p w:rsidR="00AA79CB" w:rsidRDefault="00AA79CB" w:rsidP="009C1967">
            <w:pPr>
              <w:rPr>
                <w:rFonts w:ascii="Arial" w:hAnsi="Arial" w:cs="Arial"/>
                <w:noProof/>
              </w:rPr>
            </w:pPr>
            <w:r>
              <w:rPr>
                <w:rFonts w:ascii="Arial" w:hAnsi="Arial" w:cs="Arial"/>
                <w:noProof/>
              </w:rPr>
              <w:t>Carson City, NV 89701</w:t>
            </w:r>
          </w:p>
          <w:p w:rsidR="00AA79CB" w:rsidRDefault="00AA79CB" w:rsidP="009C1967">
            <w:pPr>
              <w:rPr>
                <w:rFonts w:ascii="Arial" w:hAnsi="Arial" w:cs="Arial"/>
                <w:noProof/>
              </w:rPr>
            </w:pPr>
          </w:p>
          <w:p w:rsidR="00AA79CB" w:rsidRDefault="00AA79CB" w:rsidP="009C1967">
            <w:pPr>
              <w:rPr>
                <w:rFonts w:ascii="Arial" w:hAnsi="Arial" w:cs="Arial"/>
                <w:noProof/>
              </w:rPr>
            </w:pPr>
            <w:r>
              <w:rPr>
                <w:rFonts w:ascii="Arial" w:hAnsi="Arial" w:cs="Arial"/>
                <w:noProof/>
              </w:rPr>
              <w:t>Grant Sawyer Building</w:t>
            </w:r>
          </w:p>
          <w:p w:rsidR="00AA79CB" w:rsidRDefault="00AA79CB" w:rsidP="009C1967">
            <w:pPr>
              <w:rPr>
                <w:rFonts w:ascii="Arial" w:hAnsi="Arial" w:cs="Arial"/>
                <w:noProof/>
              </w:rPr>
            </w:pPr>
            <w:r>
              <w:rPr>
                <w:rFonts w:ascii="Arial" w:hAnsi="Arial" w:cs="Arial"/>
                <w:noProof/>
              </w:rPr>
              <w:t>555 E. Washington Ave, Room 4412E</w:t>
            </w:r>
          </w:p>
          <w:p w:rsidR="00AA79CB" w:rsidRPr="006D051F" w:rsidRDefault="00AA79CB" w:rsidP="009C1967">
            <w:pPr>
              <w:rPr>
                <w:rFonts w:ascii="Arial" w:hAnsi="Arial" w:cs="Arial"/>
                <w:noProof/>
              </w:rPr>
            </w:pPr>
            <w:r>
              <w:rPr>
                <w:rFonts w:ascii="Arial" w:hAnsi="Arial" w:cs="Arial"/>
                <w:noProof/>
              </w:rPr>
              <w:t>Las Vegas, NV  89101</w:t>
            </w:r>
          </w:p>
        </w:tc>
      </w:tr>
      <w:tr w:rsidR="009C1967" w:rsidRPr="006D051F" w:rsidTr="001242EE">
        <w:trPr>
          <w:trHeight w:val="260"/>
        </w:trPr>
        <w:tc>
          <w:tcPr>
            <w:tcW w:w="2808" w:type="dxa"/>
            <w:vMerge/>
          </w:tcPr>
          <w:p w:rsidR="009C1967" w:rsidRPr="006D051F" w:rsidRDefault="009C1967" w:rsidP="009C1967">
            <w:pPr>
              <w:rPr>
                <w:rFonts w:ascii="Arial" w:hAnsi="Arial" w:cs="Arial"/>
                <w:b/>
                <w:noProof/>
              </w:rPr>
            </w:pPr>
          </w:p>
        </w:tc>
        <w:tc>
          <w:tcPr>
            <w:tcW w:w="1440" w:type="dxa"/>
            <w:vAlign w:val="center"/>
          </w:tcPr>
          <w:p w:rsidR="009C1967" w:rsidRPr="006D051F" w:rsidRDefault="009C1967" w:rsidP="009C1967">
            <w:pPr>
              <w:rPr>
                <w:rFonts w:ascii="Arial" w:hAnsi="Arial" w:cs="Arial"/>
                <w:b/>
                <w:noProof/>
                <w:sz w:val="20"/>
                <w:szCs w:val="20"/>
              </w:rPr>
            </w:pPr>
            <w:r w:rsidRPr="006D051F">
              <w:rPr>
                <w:rFonts w:ascii="Arial" w:hAnsi="Arial" w:cs="Arial"/>
                <w:b/>
                <w:noProof/>
                <w:sz w:val="20"/>
                <w:szCs w:val="20"/>
              </w:rPr>
              <w:t>METHOD</w:t>
            </w:r>
          </w:p>
        </w:tc>
        <w:tc>
          <w:tcPr>
            <w:tcW w:w="5328" w:type="dxa"/>
            <w:gridSpan w:val="2"/>
            <w:vAlign w:val="center"/>
          </w:tcPr>
          <w:p w:rsidR="009C1967" w:rsidRPr="006D051F" w:rsidRDefault="00655801" w:rsidP="009C1967">
            <w:pPr>
              <w:rPr>
                <w:rFonts w:ascii="Arial" w:hAnsi="Arial" w:cs="Arial"/>
                <w:noProof/>
              </w:rPr>
            </w:pPr>
            <w:r w:rsidRPr="006D051F">
              <w:rPr>
                <w:rFonts w:ascii="Arial" w:hAnsi="Arial" w:cs="Arial"/>
                <w:noProof/>
              </w:rPr>
              <w:t>Video-Teleconference</w:t>
            </w:r>
          </w:p>
        </w:tc>
      </w:tr>
      <w:tr w:rsidR="009C1967" w:rsidRPr="006D051F" w:rsidTr="001242EE">
        <w:trPr>
          <w:trHeight w:val="260"/>
        </w:trPr>
        <w:tc>
          <w:tcPr>
            <w:tcW w:w="2808" w:type="dxa"/>
            <w:vMerge/>
            <w:tcBorders>
              <w:bottom w:val="single" w:sz="4" w:space="0" w:color="auto"/>
            </w:tcBorders>
          </w:tcPr>
          <w:p w:rsidR="009C1967" w:rsidRPr="006D051F" w:rsidRDefault="009C1967" w:rsidP="009C1967">
            <w:pPr>
              <w:rPr>
                <w:rFonts w:ascii="Arial" w:hAnsi="Arial" w:cs="Arial"/>
                <w:b/>
                <w:noProof/>
              </w:rPr>
            </w:pPr>
          </w:p>
        </w:tc>
        <w:tc>
          <w:tcPr>
            <w:tcW w:w="1440" w:type="dxa"/>
            <w:tcBorders>
              <w:bottom w:val="single" w:sz="4" w:space="0" w:color="auto"/>
            </w:tcBorders>
            <w:vAlign w:val="center"/>
          </w:tcPr>
          <w:p w:rsidR="009C1967" w:rsidRPr="006D051F" w:rsidRDefault="009C1967" w:rsidP="009C1967">
            <w:pPr>
              <w:rPr>
                <w:rFonts w:ascii="Arial" w:hAnsi="Arial" w:cs="Arial"/>
                <w:b/>
                <w:noProof/>
                <w:sz w:val="20"/>
                <w:szCs w:val="20"/>
              </w:rPr>
            </w:pPr>
            <w:r w:rsidRPr="006D051F">
              <w:rPr>
                <w:rFonts w:ascii="Arial" w:hAnsi="Arial" w:cs="Arial"/>
                <w:b/>
                <w:noProof/>
                <w:sz w:val="20"/>
                <w:szCs w:val="20"/>
              </w:rPr>
              <w:t>RECORDER</w:t>
            </w:r>
          </w:p>
        </w:tc>
        <w:tc>
          <w:tcPr>
            <w:tcW w:w="5328" w:type="dxa"/>
            <w:gridSpan w:val="2"/>
            <w:tcBorders>
              <w:bottom w:val="single" w:sz="4" w:space="0" w:color="auto"/>
            </w:tcBorders>
            <w:vAlign w:val="center"/>
          </w:tcPr>
          <w:p w:rsidR="009C1967" w:rsidRPr="006D051F" w:rsidRDefault="00E10484" w:rsidP="009C1967">
            <w:pPr>
              <w:rPr>
                <w:rFonts w:ascii="Arial" w:hAnsi="Arial" w:cs="Arial"/>
                <w:noProof/>
              </w:rPr>
            </w:pPr>
            <w:r>
              <w:rPr>
                <w:rFonts w:ascii="Arial" w:hAnsi="Arial" w:cs="Arial"/>
                <w:noProof/>
              </w:rPr>
              <w:t>Janell Woodward</w:t>
            </w:r>
          </w:p>
        </w:tc>
      </w:tr>
      <w:tr w:rsidR="00E97765" w:rsidRPr="006D051F" w:rsidTr="001242EE">
        <w:trPr>
          <w:trHeight w:val="485"/>
        </w:trPr>
        <w:tc>
          <w:tcPr>
            <w:tcW w:w="2808" w:type="dxa"/>
            <w:shd w:val="clear" w:color="auto" w:fill="F2F2F2" w:themeFill="background1" w:themeFillShade="F2"/>
            <w:vAlign w:val="center"/>
          </w:tcPr>
          <w:p w:rsidR="00E97765" w:rsidRPr="009C4A64" w:rsidRDefault="00BE5D48" w:rsidP="00930B45">
            <w:pPr>
              <w:rPr>
                <w:rFonts w:ascii="Arial" w:hAnsi="Arial" w:cs="Arial"/>
                <w:b/>
                <w:noProof/>
                <w:sz w:val="20"/>
                <w:szCs w:val="20"/>
              </w:rPr>
            </w:pPr>
            <w:r>
              <w:rPr>
                <w:rFonts w:ascii="Arial" w:hAnsi="Arial" w:cs="Arial"/>
                <w:b/>
                <w:noProof/>
                <w:sz w:val="20"/>
                <w:szCs w:val="20"/>
              </w:rPr>
              <w:t>Council</w:t>
            </w:r>
            <w:r w:rsidR="00E97765" w:rsidRPr="009C4A64">
              <w:rPr>
                <w:rFonts w:ascii="Arial" w:hAnsi="Arial" w:cs="Arial"/>
                <w:b/>
                <w:noProof/>
                <w:sz w:val="20"/>
                <w:szCs w:val="20"/>
              </w:rPr>
              <w:t xml:space="preserve"> Members</w:t>
            </w:r>
          </w:p>
        </w:tc>
        <w:tc>
          <w:tcPr>
            <w:tcW w:w="1440" w:type="dxa"/>
            <w:shd w:val="clear" w:color="auto" w:fill="F2F2F2" w:themeFill="background1" w:themeFillShade="F2"/>
            <w:vAlign w:val="center"/>
          </w:tcPr>
          <w:p w:rsidR="00E97765" w:rsidRPr="009C4A64" w:rsidRDefault="00E97765" w:rsidP="00655801">
            <w:pPr>
              <w:jc w:val="center"/>
              <w:rPr>
                <w:rFonts w:ascii="Arial" w:hAnsi="Arial" w:cs="Arial"/>
                <w:b/>
                <w:noProof/>
                <w:sz w:val="20"/>
                <w:szCs w:val="20"/>
              </w:rPr>
            </w:pPr>
            <w:r w:rsidRPr="009C4A64">
              <w:rPr>
                <w:rFonts w:ascii="Arial" w:hAnsi="Arial" w:cs="Arial"/>
                <w:b/>
                <w:noProof/>
                <w:sz w:val="20"/>
                <w:szCs w:val="20"/>
              </w:rPr>
              <w:t>Present</w:t>
            </w:r>
          </w:p>
        </w:tc>
        <w:tc>
          <w:tcPr>
            <w:tcW w:w="3960" w:type="dxa"/>
            <w:shd w:val="clear" w:color="auto" w:fill="F2F2F2" w:themeFill="background1" w:themeFillShade="F2"/>
            <w:vAlign w:val="center"/>
          </w:tcPr>
          <w:p w:rsidR="00E97765" w:rsidRPr="009C4A64" w:rsidRDefault="00E97765" w:rsidP="00BE5D48">
            <w:pPr>
              <w:rPr>
                <w:rFonts w:ascii="Arial" w:hAnsi="Arial" w:cs="Arial"/>
                <w:noProof/>
                <w:sz w:val="20"/>
                <w:szCs w:val="20"/>
              </w:rPr>
            </w:pPr>
            <w:r w:rsidRPr="009C4A64">
              <w:rPr>
                <w:rFonts w:ascii="Arial" w:hAnsi="Arial" w:cs="Arial"/>
                <w:b/>
                <w:sz w:val="20"/>
                <w:szCs w:val="20"/>
              </w:rPr>
              <w:t>Ex-Officio Members,</w:t>
            </w:r>
            <w:r w:rsidR="00BE5D48">
              <w:rPr>
                <w:rFonts w:ascii="Arial" w:hAnsi="Arial" w:cs="Arial"/>
                <w:b/>
                <w:sz w:val="20"/>
                <w:szCs w:val="20"/>
              </w:rPr>
              <w:t xml:space="preserve"> </w:t>
            </w:r>
            <w:r w:rsidRPr="009C4A64">
              <w:rPr>
                <w:rFonts w:ascii="Arial" w:hAnsi="Arial" w:cs="Arial"/>
                <w:b/>
                <w:sz w:val="20"/>
                <w:szCs w:val="20"/>
              </w:rPr>
              <w:t>Staff and Others</w:t>
            </w:r>
          </w:p>
        </w:tc>
        <w:tc>
          <w:tcPr>
            <w:tcW w:w="1368" w:type="dxa"/>
            <w:shd w:val="clear" w:color="auto" w:fill="F2F2F2" w:themeFill="background1" w:themeFillShade="F2"/>
            <w:vAlign w:val="center"/>
          </w:tcPr>
          <w:p w:rsidR="00E97765" w:rsidRPr="009C4A64" w:rsidRDefault="00E97765" w:rsidP="00655801">
            <w:pPr>
              <w:jc w:val="center"/>
              <w:rPr>
                <w:rFonts w:ascii="Arial" w:hAnsi="Arial" w:cs="Arial"/>
                <w:b/>
                <w:noProof/>
                <w:sz w:val="20"/>
                <w:szCs w:val="20"/>
              </w:rPr>
            </w:pPr>
            <w:r w:rsidRPr="009C4A64">
              <w:rPr>
                <w:rFonts w:ascii="Arial" w:hAnsi="Arial" w:cs="Arial"/>
                <w:b/>
                <w:noProof/>
                <w:sz w:val="20"/>
                <w:szCs w:val="20"/>
              </w:rPr>
              <w:t>Present</w:t>
            </w:r>
          </w:p>
        </w:tc>
      </w:tr>
      <w:tr w:rsidR="00497C95" w:rsidRPr="006D051F" w:rsidTr="001117F0">
        <w:trPr>
          <w:trHeight w:val="288"/>
        </w:trPr>
        <w:tc>
          <w:tcPr>
            <w:tcW w:w="2808" w:type="dxa"/>
            <w:vAlign w:val="center"/>
          </w:tcPr>
          <w:p w:rsidR="00497C95" w:rsidRPr="006D051F" w:rsidRDefault="00D21525" w:rsidP="001242EE">
            <w:pPr>
              <w:rPr>
                <w:rFonts w:ascii="Arial" w:hAnsi="Arial" w:cs="Arial"/>
              </w:rPr>
            </w:pPr>
            <w:r>
              <w:rPr>
                <w:rFonts w:ascii="Arial" w:hAnsi="Arial" w:cs="Arial"/>
              </w:rPr>
              <w:t>Adam Garcia</w:t>
            </w:r>
          </w:p>
        </w:tc>
        <w:tc>
          <w:tcPr>
            <w:tcW w:w="1440" w:type="dxa"/>
            <w:vAlign w:val="center"/>
          </w:tcPr>
          <w:p w:rsidR="00497C95" w:rsidRPr="006D051F" w:rsidRDefault="0019168C" w:rsidP="001242EE">
            <w:pPr>
              <w:jc w:val="center"/>
              <w:rPr>
                <w:rFonts w:ascii="Arial" w:hAnsi="Arial" w:cs="Arial"/>
              </w:rPr>
            </w:pPr>
            <w:r>
              <w:rPr>
                <w:rFonts w:ascii="Arial" w:hAnsi="Arial" w:cs="Arial"/>
              </w:rPr>
              <w:t>X</w:t>
            </w:r>
          </w:p>
        </w:tc>
        <w:tc>
          <w:tcPr>
            <w:tcW w:w="3960" w:type="dxa"/>
            <w:vAlign w:val="center"/>
          </w:tcPr>
          <w:p w:rsidR="00497C95" w:rsidRPr="006D051F" w:rsidRDefault="00BE5D48" w:rsidP="001242EE">
            <w:pPr>
              <w:pStyle w:val="NormalTableText"/>
              <w:spacing w:line="240" w:lineRule="auto"/>
              <w:jc w:val="left"/>
              <w:rPr>
                <w:rFonts w:ascii="Arial" w:hAnsi="Arial" w:cs="Arial"/>
                <w:sz w:val="22"/>
                <w:szCs w:val="22"/>
              </w:rPr>
            </w:pPr>
            <w:r>
              <w:rPr>
                <w:rFonts w:ascii="Arial" w:hAnsi="Arial" w:cs="Arial"/>
                <w:sz w:val="22"/>
                <w:szCs w:val="22"/>
              </w:rPr>
              <w:t>Valerie Sumner (Staff)</w:t>
            </w:r>
          </w:p>
        </w:tc>
        <w:tc>
          <w:tcPr>
            <w:tcW w:w="1368" w:type="dxa"/>
            <w:vAlign w:val="center"/>
          </w:tcPr>
          <w:p w:rsidR="00497C95" w:rsidRPr="006D051F" w:rsidRDefault="00497C95" w:rsidP="001242EE">
            <w:pPr>
              <w:jc w:val="center"/>
              <w:rPr>
                <w:rFonts w:ascii="Arial" w:hAnsi="Arial" w:cs="Arial"/>
              </w:rPr>
            </w:pPr>
          </w:p>
        </w:tc>
      </w:tr>
      <w:tr w:rsidR="00497C95" w:rsidRPr="006D051F" w:rsidTr="001117F0">
        <w:trPr>
          <w:trHeight w:val="288"/>
        </w:trPr>
        <w:tc>
          <w:tcPr>
            <w:tcW w:w="2808" w:type="dxa"/>
            <w:vAlign w:val="center"/>
          </w:tcPr>
          <w:p w:rsidR="00497C95" w:rsidRPr="006D051F" w:rsidRDefault="00D21525" w:rsidP="001242EE">
            <w:pPr>
              <w:rPr>
                <w:rFonts w:ascii="Arial" w:hAnsi="Arial" w:cs="Arial"/>
              </w:rPr>
            </w:pPr>
            <w:r>
              <w:rPr>
                <w:rFonts w:ascii="Arial" w:hAnsi="Arial" w:cs="Arial"/>
              </w:rPr>
              <w:t>Alexandra Crocket</w:t>
            </w:r>
          </w:p>
        </w:tc>
        <w:tc>
          <w:tcPr>
            <w:tcW w:w="1440" w:type="dxa"/>
            <w:vAlign w:val="center"/>
          </w:tcPr>
          <w:p w:rsidR="00497C95" w:rsidRPr="006D051F" w:rsidRDefault="00497C95" w:rsidP="001242EE">
            <w:pPr>
              <w:jc w:val="center"/>
              <w:rPr>
                <w:rFonts w:ascii="Arial" w:hAnsi="Arial" w:cs="Arial"/>
              </w:rPr>
            </w:pPr>
          </w:p>
        </w:tc>
        <w:tc>
          <w:tcPr>
            <w:tcW w:w="3960" w:type="dxa"/>
            <w:vAlign w:val="center"/>
          </w:tcPr>
          <w:p w:rsidR="00497C95" w:rsidRPr="006D051F" w:rsidRDefault="00D21525" w:rsidP="001242EE">
            <w:pPr>
              <w:rPr>
                <w:rFonts w:ascii="Arial" w:hAnsi="Arial" w:cs="Arial"/>
              </w:rPr>
            </w:pPr>
            <w:r>
              <w:rPr>
                <w:rFonts w:ascii="Arial" w:hAnsi="Arial" w:cs="Arial"/>
              </w:rPr>
              <w:t>Janell Woodward (Staff)</w:t>
            </w:r>
          </w:p>
        </w:tc>
        <w:tc>
          <w:tcPr>
            <w:tcW w:w="1368" w:type="dxa"/>
            <w:vAlign w:val="center"/>
          </w:tcPr>
          <w:p w:rsidR="00497C95" w:rsidRPr="006D051F" w:rsidRDefault="00D21525" w:rsidP="001242EE">
            <w:pPr>
              <w:jc w:val="center"/>
              <w:rPr>
                <w:rFonts w:ascii="Arial" w:hAnsi="Arial" w:cs="Arial"/>
              </w:rPr>
            </w:pPr>
            <w:r>
              <w:rPr>
                <w:rFonts w:ascii="Arial" w:hAnsi="Arial" w:cs="Arial"/>
              </w:rPr>
              <w:t>X</w:t>
            </w:r>
          </w:p>
        </w:tc>
      </w:tr>
      <w:tr w:rsidR="005D73A0" w:rsidRPr="006D051F" w:rsidTr="001117F0">
        <w:trPr>
          <w:trHeight w:val="288"/>
        </w:trPr>
        <w:tc>
          <w:tcPr>
            <w:tcW w:w="2808" w:type="dxa"/>
            <w:vAlign w:val="center"/>
          </w:tcPr>
          <w:p w:rsidR="005D73A0" w:rsidRPr="006D051F" w:rsidRDefault="00DB25D3" w:rsidP="00CE4B4A">
            <w:pPr>
              <w:rPr>
                <w:rFonts w:ascii="Arial" w:hAnsi="Arial" w:cs="Arial"/>
              </w:rPr>
            </w:pPr>
            <w:r>
              <w:rPr>
                <w:rFonts w:ascii="Arial" w:hAnsi="Arial" w:cs="Arial"/>
              </w:rPr>
              <w:t>Carolyn Levering</w:t>
            </w:r>
          </w:p>
        </w:tc>
        <w:tc>
          <w:tcPr>
            <w:tcW w:w="1440" w:type="dxa"/>
            <w:vAlign w:val="center"/>
          </w:tcPr>
          <w:p w:rsidR="005D73A0" w:rsidRPr="006D051F" w:rsidRDefault="0019168C" w:rsidP="00CE4B4A">
            <w:pPr>
              <w:pStyle w:val="Heading2"/>
              <w:spacing w:line="240" w:lineRule="auto"/>
              <w:outlineLvl w:val="1"/>
              <w:rPr>
                <w:b w:val="0"/>
                <w:sz w:val="22"/>
                <w:szCs w:val="22"/>
              </w:rPr>
            </w:pPr>
            <w:r>
              <w:rPr>
                <w:b w:val="0"/>
                <w:sz w:val="22"/>
                <w:szCs w:val="22"/>
              </w:rPr>
              <w:t>X</w:t>
            </w:r>
          </w:p>
        </w:tc>
        <w:tc>
          <w:tcPr>
            <w:tcW w:w="3960" w:type="dxa"/>
            <w:vAlign w:val="center"/>
          </w:tcPr>
          <w:p w:rsidR="005D73A0" w:rsidRPr="006D051F" w:rsidRDefault="00D21525" w:rsidP="001242EE">
            <w:pPr>
              <w:pStyle w:val="NormalTableText"/>
              <w:spacing w:line="240" w:lineRule="auto"/>
              <w:jc w:val="left"/>
              <w:rPr>
                <w:rFonts w:ascii="Arial" w:hAnsi="Arial" w:cs="Arial"/>
                <w:sz w:val="22"/>
                <w:szCs w:val="22"/>
              </w:rPr>
            </w:pPr>
            <w:r>
              <w:rPr>
                <w:rFonts w:ascii="Arial" w:hAnsi="Arial" w:cs="Arial"/>
                <w:sz w:val="22"/>
                <w:szCs w:val="22"/>
              </w:rPr>
              <w:t>Colleen Platt (AG)</w:t>
            </w: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DB25D3" w:rsidP="00CE4B4A">
            <w:pPr>
              <w:rPr>
                <w:rFonts w:ascii="Arial" w:hAnsi="Arial" w:cs="Arial"/>
              </w:rPr>
            </w:pPr>
            <w:r>
              <w:rPr>
                <w:rFonts w:ascii="Arial" w:hAnsi="Arial" w:cs="Arial"/>
              </w:rPr>
              <w:t>Chris Cappas</w:t>
            </w:r>
          </w:p>
        </w:tc>
        <w:tc>
          <w:tcPr>
            <w:tcW w:w="1440" w:type="dxa"/>
            <w:vAlign w:val="center"/>
          </w:tcPr>
          <w:p w:rsidR="005D73A0" w:rsidRPr="006D051F" w:rsidRDefault="005D73A0" w:rsidP="00CE4B4A">
            <w:pPr>
              <w:pStyle w:val="Heading2"/>
              <w:spacing w:line="240" w:lineRule="auto"/>
              <w:outlineLvl w:val="1"/>
              <w:rPr>
                <w:b w:val="0"/>
                <w:sz w:val="22"/>
                <w:szCs w:val="22"/>
              </w:rPr>
            </w:pPr>
          </w:p>
        </w:tc>
        <w:tc>
          <w:tcPr>
            <w:tcW w:w="3960" w:type="dxa"/>
            <w:vAlign w:val="center"/>
          </w:tcPr>
          <w:p w:rsidR="005D73A0" w:rsidRPr="006D051F" w:rsidRDefault="00D21525" w:rsidP="001242EE">
            <w:pPr>
              <w:rPr>
                <w:rFonts w:ascii="Arial" w:hAnsi="Arial" w:cs="Arial"/>
              </w:rPr>
            </w:pPr>
            <w:r>
              <w:rPr>
                <w:rFonts w:ascii="Arial" w:hAnsi="Arial" w:cs="Arial"/>
              </w:rPr>
              <w:t>Bud Marshall</w:t>
            </w: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DB25D3" w:rsidP="00CE4B4A">
            <w:pPr>
              <w:rPr>
                <w:rFonts w:ascii="Arial" w:hAnsi="Arial" w:cs="Arial"/>
              </w:rPr>
            </w:pPr>
            <w:r>
              <w:rPr>
                <w:rFonts w:ascii="Arial" w:hAnsi="Arial" w:cs="Arial"/>
              </w:rPr>
              <w:t>Christine Springer</w:t>
            </w:r>
          </w:p>
        </w:tc>
        <w:tc>
          <w:tcPr>
            <w:tcW w:w="1440" w:type="dxa"/>
            <w:vAlign w:val="center"/>
          </w:tcPr>
          <w:p w:rsidR="005D73A0" w:rsidRPr="006D051F" w:rsidRDefault="005D73A0" w:rsidP="00CE4B4A">
            <w:pPr>
              <w:pStyle w:val="Heading2"/>
              <w:spacing w:line="240" w:lineRule="auto"/>
              <w:outlineLvl w:val="1"/>
              <w:rPr>
                <w:b w:val="0"/>
                <w:sz w:val="22"/>
                <w:szCs w:val="22"/>
              </w:rPr>
            </w:pPr>
          </w:p>
        </w:tc>
        <w:tc>
          <w:tcPr>
            <w:tcW w:w="3960" w:type="dxa"/>
            <w:vAlign w:val="center"/>
          </w:tcPr>
          <w:p w:rsidR="005D73A0" w:rsidRPr="006D051F" w:rsidRDefault="00D21525" w:rsidP="001242EE">
            <w:pPr>
              <w:rPr>
                <w:rFonts w:ascii="Arial" w:hAnsi="Arial" w:cs="Arial"/>
              </w:rPr>
            </w:pPr>
            <w:r>
              <w:rPr>
                <w:rFonts w:ascii="Arial" w:hAnsi="Arial" w:cs="Arial"/>
              </w:rPr>
              <w:t>Kendall Herzer</w:t>
            </w: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DB25D3" w:rsidP="00CE4B4A">
            <w:pPr>
              <w:rPr>
                <w:rFonts w:ascii="Arial" w:hAnsi="Arial" w:cs="Arial"/>
              </w:rPr>
            </w:pPr>
            <w:r>
              <w:rPr>
                <w:rFonts w:ascii="Arial" w:hAnsi="Arial" w:cs="Arial"/>
              </w:rPr>
              <w:t>Dave Hunkup</w:t>
            </w:r>
          </w:p>
        </w:tc>
        <w:tc>
          <w:tcPr>
            <w:tcW w:w="1440" w:type="dxa"/>
            <w:vAlign w:val="center"/>
          </w:tcPr>
          <w:p w:rsidR="005D73A0" w:rsidRPr="006D051F" w:rsidRDefault="009E5480" w:rsidP="00CE4B4A">
            <w:pPr>
              <w:pStyle w:val="Heading2"/>
              <w:spacing w:line="240" w:lineRule="auto"/>
              <w:outlineLvl w:val="1"/>
              <w:rPr>
                <w:b w:val="0"/>
                <w:sz w:val="22"/>
                <w:szCs w:val="22"/>
              </w:rPr>
            </w:pPr>
            <w:r>
              <w:rPr>
                <w:b w:val="0"/>
                <w:sz w:val="22"/>
                <w:szCs w:val="22"/>
              </w:rPr>
              <w:t>X</w:t>
            </w: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DB25D3" w:rsidP="00CE4B4A">
            <w:pPr>
              <w:rPr>
                <w:rFonts w:ascii="Arial" w:hAnsi="Arial" w:cs="Arial"/>
              </w:rPr>
            </w:pPr>
            <w:r>
              <w:rPr>
                <w:rFonts w:ascii="Arial" w:hAnsi="Arial" w:cs="Arial"/>
              </w:rPr>
              <w:t>Fernandez Leary</w:t>
            </w:r>
          </w:p>
        </w:tc>
        <w:tc>
          <w:tcPr>
            <w:tcW w:w="1440" w:type="dxa"/>
            <w:vAlign w:val="center"/>
          </w:tcPr>
          <w:p w:rsidR="005D73A0" w:rsidRPr="006D051F" w:rsidRDefault="005D73A0" w:rsidP="00CE4B4A">
            <w:pPr>
              <w:pStyle w:val="Heading2"/>
              <w:spacing w:line="240" w:lineRule="auto"/>
              <w:outlineLvl w:val="1"/>
              <w:rPr>
                <w:b w:val="0"/>
                <w:sz w:val="22"/>
                <w:szCs w:val="22"/>
              </w:rPr>
            </w:pP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A41368" w:rsidP="00CE4B4A">
            <w:pPr>
              <w:rPr>
                <w:rFonts w:ascii="Arial" w:hAnsi="Arial" w:cs="Arial"/>
              </w:rPr>
            </w:pPr>
            <w:r>
              <w:rPr>
                <w:rFonts w:ascii="Arial" w:hAnsi="Arial" w:cs="Arial"/>
              </w:rPr>
              <w:t>Gerald Antinoro</w:t>
            </w:r>
          </w:p>
        </w:tc>
        <w:tc>
          <w:tcPr>
            <w:tcW w:w="1440" w:type="dxa"/>
            <w:vAlign w:val="center"/>
          </w:tcPr>
          <w:p w:rsidR="005D73A0" w:rsidRPr="006D051F" w:rsidRDefault="00A41368" w:rsidP="00CE4B4A">
            <w:pPr>
              <w:pStyle w:val="Heading2"/>
              <w:spacing w:line="240" w:lineRule="auto"/>
              <w:outlineLvl w:val="1"/>
              <w:rPr>
                <w:b w:val="0"/>
                <w:sz w:val="22"/>
                <w:szCs w:val="22"/>
              </w:rPr>
            </w:pPr>
            <w:r>
              <w:rPr>
                <w:b w:val="0"/>
                <w:sz w:val="22"/>
                <w:szCs w:val="22"/>
              </w:rPr>
              <w:t>X</w:t>
            </w: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A41368" w:rsidP="00CE4B4A">
            <w:pPr>
              <w:rPr>
                <w:rFonts w:ascii="Arial" w:hAnsi="Arial" w:cs="Arial"/>
              </w:rPr>
            </w:pPr>
            <w:r>
              <w:rPr>
                <w:rFonts w:ascii="Arial" w:hAnsi="Arial" w:cs="Arial"/>
              </w:rPr>
              <w:t>Irene Navis</w:t>
            </w:r>
          </w:p>
        </w:tc>
        <w:tc>
          <w:tcPr>
            <w:tcW w:w="1440" w:type="dxa"/>
            <w:vAlign w:val="center"/>
          </w:tcPr>
          <w:p w:rsidR="005D73A0" w:rsidRPr="006D051F" w:rsidRDefault="0019168C" w:rsidP="00CE4B4A">
            <w:pPr>
              <w:pStyle w:val="Heading2"/>
              <w:spacing w:line="240" w:lineRule="auto"/>
              <w:outlineLvl w:val="1"/>
              <w:rPr>
                <w:b w:val="0"/>
                <w:sz w:val="22"/>
                <w:szCs w:val="22"/>
              </w:rPr>
            </w:pPr>
            <w:r>
              <w:rPr>
                <w:b w:val="0"/>
                <w:sz w:val="22"/>
                <w:szCs w:val="22"/>
              </w:rPr>
              <w:t>X</w:t>
            </w:r>
          </w:p>
        </w:tc>
        <w:tc>
          <w:tcPr>
            <w:tcW w:w="3960" w:type="dxa"/>
            <w:vAlign w:val="center"/>
          </w:tcPr>
          <w:p w:rsidR="005D73A0" w:rsidRPr="006D051F" w:rsidRDefault="005D73A0" w:rsidP="00A47112">
            <w:pPr>
              <w:pStyle w:val="NormalTableText"/>
              <w:spacing w:line="240" w:lineRule="auto"/>
              <w:jc w:val="left"/>
              <w:rPr>
                <w:rFonts w:ascii="Arial" w:hAnsi="Arial" w:cs="Arial"/>
                <w:sz w:val="22"/>
                <w:szCs w:val="22"/>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A41368" w:rsidP="00CE4B4A">
            <w:pPr>
              <w:rPr>
                <w:rFonts w:ascii="Arial" w:hAnsi="Arial" w:cs="Arial"/>
              </w:rPr>
            </w:pPr>
            <w:r>
              <w:rPr>
                <w:rFonts w:ascii="Arial" w:hAnsi="Arial" w:cs="Arial"/>
              </w:rPr>
              <w:t>Joan Jeffers</w:t>
            </w:r>
          </w:p>
        </w:tc>
        <w:tc>
          <w:tcPr>
            <w:tcW w:w="1440" w:type="dxa"/>
            <w:vAlign w:val="center"/>
          </w:tcPr>
          <w:p w:rsidR="005D73A0" w:rsidRPr="006D051F" w:rsidRDefault="005D73A0" w:rsidP="00CE4B4A">
            <w:pPr>
              <w:pStyle w:val="Heading2"/>
              <w:spacing w:line="240" w:lineRule="auto"/>
              <w:outlineLvl w:val="1"/>
              <w:rPr>
                <w:b w:val="0"/>
                <w:sz w:val="22"/>
                <w:szCs w:val="22"/>
              </w:rPr>
            </w:pPr>
          </w:p>
        </w:tc>
        <w:tc>
          <w:tcPr>
            <w:tcW w:w="3960" w:type="dxa"/>
            <w:vAlign w:val="center"/>
          </w:tcPr>
          <w:p w:rsidR="005D73A0" w:rsidRPr="006D051F" w:rsidRDefault="005D73A0" w:rsidP="001242EE">
            <w:pPr>
              <w:pStyle w:val="NormalTableText"/>
              <w:spacing w:line="240" w:lineRule="auto"/>
              <w:jc w:val="left"/>
              <w:rPr>
                <w:rFonts w:ascii="Arial" w:hAnsi="Arial" w:cs="Arial"/>
                <w:sz w:val="22"/>
                <w:szCs w:val="22"/>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42614F" w:rsidP="00CE4B4A">
            <w:pPr>
              <w:rPr>
                <w:rFonts w:ascii="Arial" w:hAnsi="Arial" w:cs="Arial"/>
              </w:rPr>
            </w:pPr>
            <w:r>
              <w:rPr>
                <w:rFonts w:ascii="Arial" w:hAnsi="Arial" w:cs="Arial"/>
              </w:rPr>
              <w:t>Kelsey Piechocki</w:t>
            </w:r>
          </w:p>
        </w:tc>
        <w:tc>
          <w:tcPr>
            <w:tcW w:w="1440" w:type="dxa"/>
            <w:vAlign w:val="center"/>
          </w:tcPr>
          <w:p w:rsidR="005D73A0" w:rsidRPr="006D051F" w:rsidRDefault="005D73A0" w:rsidP="00CE4B4A">
            <w:pPr>
              <w:pStyle w:val="Heading2"/>
              <w:spacing w:line="240" w:lineRule="auto"/>
              <w:outlineLvl w:val="1"/>
              <w:rPr>
                <w:b w:val="0"/>
                <w:sz w:val="22"/>
                <w:szCs w:val="22"/>
              </w:rPr>
            </w:pP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Pr="006D051F" w:rsidRDefault="005D73A0" w:rsidP="001242EE">
            <w:pPr>
              <w:jc w:val="center"/>
              <w:rPr>
                <w:rFonts w:ascii="Arial" w:hAnsi="Arial" w:cs="Arial"/>
              </w:rPr>
            </w:pPr>
          </w:p>
        </w:tc>
      </w:tr>
      <w:tr w:rsidR="00120287" w:rsidRPr="006D051F" w:rsidTr="001117F0">
        <w:trPr>
          <w:trHeight w:val="288"/>
        </w:trPr>
        <w:tc>
          <w:tcPr>
            <w:tcW w:w="2808" w:type="dxa"/>
            <w:vAlign w:val="center"/>
          </w:tcPr>
          <w:p w:rsidR="00120287" w:rsidRPr="006D051F" w:rsidRDefault="0042614F" w:rsidP="00CE4B4A">
            <w:pPr>
              <w:rPr>
                <w:rFonts w:ascii="Arial" w:hAnsi="Arial" w:cs="Arial"/>
              </w:rPr>
            </w:pPr>
            <w:r>
              <w:rPr>
                <w:rFonts w:ascii="Arial" w:hAnsi="Arial" w:cs="Arial"/>
              </w:rPr>
              <w:t>Mary Ann Laf</w:t>
            </w:r>
            <w:r w:rsidR="00580E3A">
              <w:rPr>
                <w:rFonts w:ascii="Arial" w:hAnsi="Arial" w:cs="Arial"/>
              </w:rPr>
              <w:t>f</w:t>
            </w:r>
            <w:r>
              <w:rPr>
                <w:rFonts w:ascii="Arial" w:hAnsi="Arial" w:cs="Arial"/>
              </w:rPr>
              <w:t>oon</w:t>
            </w:r>
          </w:p>
        </w:tc>
        <w:tc>
          <w:tcPr>
            <w:tcW w:w="1440" w:type="dxa"/>
            <w:vAlign w:val="center"/>
          </w:tcPr>
          <w:p w:rsidR="00120287" w:rsidRPr="006D051F" w:rsidRDefault="0019168C" w:rsidP="00CE4B4A">
            <w:pPr>
              <w:pStyle w:val="Heading2"/>
              <w:spacing w:line="240" w:lineRule="auto"/>
              <w:outlineLvl w:val="1"/>
              <w:rPr>
                <w:b w:val="0"/>
                <w:sz w:val="22"/>
                <w:szCs w:val="22"/>
              </w:rPr>
            </w:pPr>
            <w:r>
              <w:rPr>
                <w:b w:val="0"/>
                <w:sz w:val="22"/>
                <w:szCs w:val="22"/>
              </w:rPr>
              <w:t>X</w:t>
            </w:r>
          </w:p>
        </w:tc>
        <w:tc>
          <w:tcPr>
            <w:tcW w:w="3960" w:type="dxa"/>
            <w:vAlign w:val="center"/>
          </w:tcPr>
          <w:p w:rsidR="00120287" w:rsidRPr="006D051F" w:rsidRDefault="00120287" w:rsidP="001242EE">
            <w:pPr>
              <w:rPr>
                <w:rFonts w:ascii="Arial" w:hAnsi="Arial" w:cs="Arial"/>
              </w:rPr>
            </w:pPr>
          </w:p>
        </w:tc>
        <w:tc>
          <w:tcPr>
            <w:tcW w:w="1368" w:type="dxa"/>
            <w:vAlign w:val="center"/>
          </w:tcPr>
          <w:p w:rsidR="00120287" w:rsidRPr="006D051F" w:rsidRDefault="00120287"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42614F" w:rsidP="00CE4B4A">
            <w:pPr>
              <w:rPr>
                <w:rFonts w:ascii="Arial" w:hAnsi="Arial" w:cs="Arial"/>
              </w:rPr>
            </w:pPr>
            <w:r>
              <w:rPr>
                <w:rFonts w:ascii="Arial" w:hAnsi="Arial" w:cs="Arial"/>
              </w:rPr>
              <w:t>Patrick Macan</w:t>
            </w:r>
          </w:p>
        </w:tc>
        <w:tc>
          <w:tcPr>
            <w:tcW w:w="1440" w:type="dxa"/>
            <w:vAlign w:val="center"/>
          </w:tcPr>
          <w:p w:rsidR="005D73A0" w:rsidRPr="006D051F" w:rsidRDefault="0019168C" w:rsidP="00CE4B4A">
            <w:pPr>
              <w:pStyle w:val="Heading2"/>
              <w:spacing w:line="240" w:lineRule="auto"/>
              <w:outlineLvl w:val="1"/>
              <w:rPr>
                <w:b w:val="0"/>
                <w:sz w:val="22"/>
                <w:szCs w:val="22"/>
              </w:rPr>
            </w:pPr>
            <w:r>
              <w:rPr>
                <w:b w:val="0"/>
                <w:sz w:val="22"/>
                <w:szCs w:val="22"/>
              </w:rPr>
              <w:t>X</w:t>
            </w: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42614F" w:rsidP="00CE4B4A">
            <w:pPr>
              <w:rPr>
                <w:rFonts w:ascii="Arial" w:hAnsi="Arial" w:cs="Arial"/>
              </w:rPr>
            </w:pPr>
            <w:r>
              <w:rPr>
                <w:rFonts w:ascii="Arial" w:hAnsi="Arial" w:cs="Arial"/>
              </w:rPr>
              <w:t>Paula Martel</w:t>
            </w:r>
          </w:p>
        </w:tc>
        <w:tc>
          <w:tcPr>
            <w:tcW w:w="1440" w:type="dxa"/>
            <w:vAlign w:val="center"/>
          </w:tcPr>
          <w:p w:rsidR="005D73A0" w:rsidRPr="006D051F" w:rsidRDefault="0019168C" w:rsidP="00CE4B4A">
            <w:pPr>
              <w:pStyle w:val="Heading2"/>
              <w:spacing w:line="240" w:lineRule="auto"/>
              <w:outlineLvl w:val="1"/>
              <w:rPr>
                <w:b w:val="0"/>
                <w:sz w:val="22"/>
                <w:szCs w:val="22"/>
              </w:rPr>
            </w:pPr>
            <w:r>
              <w:rPr>
                <w:b w:val="0"/>
                <w:sz w:val="22"/>
                <w:szCs w:val="22"/>
              </w:rPr>
              <w:t>X</w:t>
            </w: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42614F" w:rsidP="00CE4B4A">
            <w:pPr>
              <w:rPr>
                <w:rFonts w:ascii="Arial" w:hAnsi="Arial" w:cs="Arial"/>
              </w:rPr>
            </w:pPr>
            <w:r>
              <w:rPr>
                <w:rFonts w:ascii="Arial" w:hAnsi="Arial" w:cs="Arial"/>
              </w:rPr>
              <w:t>Rick Diebold</w:t>
            </w:r>
          </w:p>
        </w:tc>
        <w:tc>
          <w:tcPr>
            <w:tcW w:w="1440" w:type="dxa"/>
            <w:vAlign w:val="center"/>
          </w:tcPr>
          <w:p w:rsidR="005D73A0" w:rsidRPr="006D051F" w:rsidRDefault="005D73A0" w:rsidP="00CE4B4A">
            <w:pPr>
              <w:pStyle w:val="Heading2"/>
              <w:spacing w:line="240" w:lineRule="auto"/>
              <w:outlineLvl w:val="1"/>
              <w:rPr>
                <w:b w:val="0"/>
                <w:sz w:val="22"/>
                <w:szCs w:val="22"/>
              </w:rPr>
            </w:pPr>
          </w:p>
        </w:tc>
        <w:tc>
          <w:tcPr>
            <w:tcW w:w="3960" w:type="dxa"/>
            <w:vAlign w:val="center"/>
          </w:tcPr>
          <w:p w:rsidR="005D73A0" w:rsidRPr="006D051F" w:rsidRDefault="005D73A0" w:rsidP="001242EE">
            <w:pPr>
              <w:pStyle w:val="NormalTableText"/>
              <w:spacing w:line="240" w:lineRule="auto"/>
              <w:jc w:val="left"/>
              <w:rPr>
                <w:rFonts w:ascii="Arial" w:hAnsi="Arial" w:cs="Arial"/>
                <w:sz w:val="22"/>
                <w:szCs w:val="22"/>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42614F" w:rsidP="00CE4B4A">
            <w:pPr>
              <w:rPr>
                <w:rFonts w:ascii="Arial" w:hAnsi="Arial" w:cs="Arial"/>
              </w:rPr>
            </w:pPr>
            <w:r>
              <w:rPr>
                <w:rFonts w:ascii="Arial" w:hAnsi="Arial" w:cs="Arial"/>
              </w:rPr>
              <w:t>Rick Martin</w:t>
            </w:r>
          </w:p>
        </w:tc>
        <w:tc>
          <w:tcPr>
            <w:tcW w:w="1440" w:type="dxa"/>
            <w:vAlign w:val="center"/>
          </w:tcPr>
          <w:p w:rsidR="005D73A0" w:rsidRPr="006D051F" w:rsidRDefault="0042614F" w:rsidP="00CE4B4A">
            <w:pPr>
              <w:jc w:val="center"/>
              <w:rPr>
                <w:rFonts w:ascii="Arial" w:hAnsi="Arial" w:cs="Arial"/>
              </w:rPr>
            </w:pPr>
            <w:r>
              <w:rPr>
                <w:rFonts w:ascii="Arial" w:hAnsi="Arial" w:cs="Arial"/>
              </w:rPr>
              <w:t>X</w:t>
            </w: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Pr="006D051F" w:rsidRDefault="005D73A0"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E80CA9" w:rsidP="00CE4B4A">
            <w:pPr>
              <w:rPr>
                <w:rFonts w:ascii="Arial" w:hAnsi="Arial" w:cs="Arial"/>
              </w:rPr>
            </w:pPr>
            <w:r>
              <w:rPr>
                <w:rFonts w:ascii="Arial" w:hAnsi="Arial" w:cs="Arial"/>
              </w:rPr>
              <w:t>Russ Peacock</w:t>
            </w:r>
          </w:p>
        </w:tc>
        <w:tc>
          <w:tcPr>
            <w:tcW w:w="1440" w:type="dxa"/>
            <w:vAlign w:val="center"/>
          </w:tcPr>
          <w:p w:rsidR="005D73A0" w:rsidRPr="006D051F" w:rsidRDefault="0019168C" w:rsidP="00CE4B4A">
            <w:pPr>
              <w:jc w:val="center"/>
              <w:rPr>
                <w:rFonts w:ascii="Arial" w:hAnsi="Arial" w:cs="Arial"/>
              </w:rPr>
            </w:pPr>
            <w:r>
              <w:rPr>
                <w:rFonts w:ascii="Arial" w:hAnsi="Arial" w:cs="Arial"/>
              </w:rPr>
              <w:t>X</w:t>
            </w:r>
          </w:p>
        </w:tc>
        <w:tc>
          <w:tcPr>
            <w:tcW w:w="3960" w:type="dxa"/>
            <w:vAlign w:val="center"/>
          </w:tcPr>
          <w:p w:rsidR="005D73A0" w:rsidRPr="006D051F" w:rsidRDefault="005D73A0" w:rsidP="001242EE">
            <w:pPr>
              <w:pStyle w:val="NormalTableText"/>
              <w:spacing w:line="240" w:lineRule="auto"/>
              <w:jc w:val="left"/>
              <w:rPr>
                <w:rFonts w:ascii="Arial" w:hAnsi="Arial" w:cs="Arial"/>
                <w:sz w:val="22"/>
                <w:szCs w:val="22"/>
              </w:rPr>
            </w:pPr>
          </w:p>
        </w:tc>
        <w:tc>
          <w:tcPr>
            <w:tcW w:w="1368" w:type="dxa"/>
            <w:vAlign w:val="center"/>
          </w:tcPr>
          <w:p w:rsidR="005D73A0" w:rsidRPr="006D051F" w:rsidRDefault="005D73A0" w:rsidP="001242EE">
            <w:pPr>
              <w:jc w:val="center"/>
              <w:rPr>
                <w:rFonts w:ascii="Arial" w:hAnsi="Arial" w:cs="Arial"/>
              </w:rPr>
            </w:pPr>
          </w:p>
        </w:tc>
      </w:tr>
      <w:tr w:rsidR="00C75305" w:rsidRPr="006D051F" w:rsidTr="001117F0">
        <w:trPr>
          <w:trHeight w:val="288"/>
        </w:trPr>
        <w:tc>
          <w:tcPr>
            <w:tcW w:w="2808" w:type="dxa"/>
            <w:vAlign w:val="center"/>
          </w:tcPr>
          <w:p w:rsidR="00C75305" w:rsidRDefault="00FE09B0" w:rsidP="00CE4B4A">
            <w:pPr>
              <w:rPr>
                <w:rFonts w:ascii="Arial" w:hAnsi="Arial" w:cs="Arial"/>
              </w:rPr>
            </w:pPr>
            <w:r>
              <w:rPr>
                <w:rFonts w:ascii="Arial" w:hAnsi="Arial" w:cs="Arial"/>
              </w:rPr>
              <w:t>Shirlee</w:t>
            </w:r>
            <w:r w:rsidR="00C75305">
              <w:rPr>
                <w:rFonts w:ascii="Arial" w:hAnsi="Arial" w:cs="Arial"/>
              </w:rPr>
              <w:t xml:space="preserve"> Rhodes</w:t>
            </w:r>
          </w:p>
        </w:tc>
        <w:tc>
          <w:tcPr>
            <w:tcW w:w="1440" w:type="dxa"/>
            <w:vAlign w:val="center"/>
          </w:tcPr>
          <w:p w:rsidR="00C75305" w:rsidRPr="006D051F" w:rsidRDefault="0019168C" w:rsidP="00CE4B4A">
            <w:pPr>
              <w:jc w:val="center"/>
              <w:rPr>
                <w:rFonts w:ascii="Arial" w:hAnsi="Arial" w:cs="Arial"/>
              </w:rPr>
            </w:pPr>
            <w:r>
              <w:rPr>
                <w:rFonts w:ascii="Arial" w:hAnsi="Arial" w:cs="Arial"/>
              </w:rPr>
              <w:t>X</w:t>
            </w:r>
          </w:p>
        </w:tc>
        <w:tc>
          <w:tcPr>
            <w:tcW w:w="3960" w:type="dxa"/>
            <w:vAlign w:val="center"/>
          </w:tcPr>
          <w:p w:rsidR="00C75305" w:rsidRPr="006D051F" w:rsidRDefault="00C75305" w:rsidP="001242EE">
            <w:pPr>
              <w:rPr>
                <w:rFonts w:ascii="Arial" w:hAnsi="Arial" w:cs="Arial"/>
              </w:rPr>
            </w:pPr>
          </w:p>
        </w:tc>
        <w:tc>
          <w:tcPr>
            <w:tcW w:w="1368" w:type="dxa"/>
            <w:vAlign w:val="center"/>
          </w:tcPr>
          <w:p w:rsidR="00C75305" w:rsidRPr="006D051F" w:rsidRDefault="00C75305" w:rsidP="001242EE">
            <w:pPr>
              <w:jc w:val="center"/>
              <w:rPr>
                <w:rFonts w:ascii="Arial" w:hAnsi="Arial" w:cs="Arial"/>
              </w:rPr>
            </w:pPr>
          </w:p>
        </w:tc>
      </w:tr>
      <w:tr w:rsidR="005D73A0" w:rsidRPr="006D051F" w:rsidTr="001117F0">
        <w:trPr>
          <w:trHeight w:val="288"/>
        </w:trPr>
        <w:tc>
          <w:tcPr>
            <w:tcW w:w="2808" w:type="dxa"/>
            <w:vAlign w:val="center"/>
          </w:tcPr>
          <w:p w:rsidR="005D73A0" w:rsidRPr="006D051F" w:rsidRDefault="00E80CA9" w:rsidP="00CE4B4A">
            <w:pPr>
              <w:rPr>
                <w:rFonts w:ascii="Arial" w:hAnsi="Arial" w:cs="Arial"/>
              </w:rPr>
            </w:pPr>
            <w:r>
              <w:rPr>
                <w:rFonts w:ascii="Arial" w:hAnsi="Arial" w:cs="Arial"/>
              </w:rPr>
              <w:t>Stacey Belt</w:t>
            </w:r>
          </w:p>
        </w:tc>
        <w:tc>
          <w:tcPr>
            <w:tcW w:w="1440" w:type="dxa"/>
            <w:vAlign w:val="center"/>
          </w:tcPr>
          <w:p w:rsidR="005D73A0" w:rsidRPr="006D051F" w:rsidRDefault="0019168C" w:rsidP="00CE4B4A">
            <w:pPr>
              <w:jc w:val="center"/>
              <w:rPr>
                <w:rFonts w:ascii="Arial" w:hAnsi="Arial" w:cs="Arial"/>
              </w:rPr>
            </w:pPr>
            <w:r>
              <w:rPr>
                <w:rFonts w:ascii="Arial" w:hAnsi="Arial" w:cs="Arial"/>
              </w:rPr>
              <w:t>X</w:t>
            </w:r>
          </w:p>
        </w:tc>
        <w:tc>
          <w:tcPr>
            <w:tcW w:w="3960" w:type="dxa"/>
            <w:vAlign w:val="center"/>
          </w:tcPr>
          <w:p w:rsidR="005D73A0" w:rsidRPr="006D051F" w:rsidRDefault="005D73A0" w:rsidP="001242EE">
            <w:pPr>
              <w:rPr>
                <w:rFonts w:ascii="Arial" w:hAnsi="Arial" w:cs="Arial"/>
              </w:rPr>
            </w:pPr>
          </w:p>
        </w:tc>
        <w:tc>
          <w:tcPr>
            <w:tcW w:w="1368" w:type="dxa"/>
            <w:vAlign w:val="center"/>
          </w:tcPr>
          <w:p w:rsidR="005D73A0" w:rsidRPr="006D051F" w:rsidRDefault="005D73A0" w:rsidP="001242EE">
            <w:pPr>
              <w:jc w:val="center"/>
              <w:rPr>
                <w:rFonts w:ascii="Arial" w:hAnsi="Arial" w:cs="Arial"/>
              </w:rPr>
            </w:pPr>
          </w:p>
        </w:tc>
      </w:tr>
      <w:tr w:rsidR="00E80CA9" w:rsidRPr="006D051F" w:rsidTr="001117F0">
        <w:trPr>
          <w:trHeight w:val="288"/>
        </w:trPr>
        <w:tc>
          <w:tcPr>
            <w:tcW w:w="2808" w:type="dxa"/>
            <w:vAlign w:val="center"/>
          </w:tcPr>
          <w:p w:rsidR="00E80CA9" w:rsidRDefault="00E80CA9" w:rsidP="00CE4B4A">
            <w:pPr>
              <w:rPr>
                <w:rFonts w:ascii="Arial" w:hAnsi="Arial" w:cs="Arial"/>
              </w:rPr>
            </w:pPr>
            <w:r>
              <w:rPr>
                <w:rFonts w:ascii="Arial" w:hAnsi="Arial" w:cs="Arial"/>
              </w:rPr>
              <w:t>Tim Soule</w:t>
            </w:r>
          </w:p>
        </w:tc>
        <w:tc>
          <w:tcPr>
            <w:tcW w:w="1440" w:type="dxa"/>
            <w:vAlign w:val="center"/>
          </w:tcPr>
          <w:p w:rsidR="00E80CA9" w:rsidRPr="006D051F" w:rsidRDefault="009E5480" w:rsidP="00CE4B4A">
            <w:pPr>
              <w:jc w:val="center"/>
              <w:rPr>
                <w:rFonts w:ascii="Arial" w:hAnsi="Arial" w:cs="Arial"/>
              </w:rPr>
            </w:pPr>
            <w:r>
              <w:rPr>
                <w:rFonts w:ascii="Arial" w:hAnsi="Arial" w:cs="Arial"/>
              </w:rPr>
              <w:t>X</w:t>
            </w:r>
          </w:p>
        </w:tc>
        <w:tc>
          <w:tcPr>
            <w:tcW w:w="3960" w:type="dxa"/>
            <w:vAlign w:val="center"/>
          </w:tcPr>
          <w:p w:rsidR="00E80CA9" w:rsidRPr="006D051F" w:rsidRDefault="00E80CA9" w:rsidP="001242EE">
            <w:pPr>
              <w:rPr>
                <w:rFonts w:ascii="Arial" w:hAnsi="Arial" w:cs="Arial"/>
              </w:rPr>
            </w:pPr>
          </w:p>
        </w:tc>
        <w:tc>
          <w:tcPr>
            <w:tcW w:w="1368" w:type="dxa"/>
            <w:vAlign w:val="center"/>
          </w:tcPr>
          <w:p w:rsidR="00E80CA9" w:rsidRPr="006D051F" w:rsidRDefault="00E80CA9" w:rsidP="001242EE">
            <w:pPr>
              <w:jc w:val="center"/>
              <w:rPr>
                <w:rFonts w:ascii="Arial" w:hAnsi="Arial" w:cs="Arial"/>
              </w:rPr>
            </w:pPr>
          </w:p>
        </w:tc>
      </w:tr>
    </w:tbl>
    <w:p w:rsidR="009447C2" w:rsidRPr="00733A57" w:rsidRDefault="009447C2" w:rsidP="006D051F">
      <w:pPr>
        <w:tabs>
          <w:tab w:val="left" w:pos="360"/>
        </w:tabs>
        <w:spacing w:line="240" w:lineRule="auto"/>
        <w:rPr>
          <w:rFonts w:ascii="Arial" w:hAnsi="Arial" w:cs="Arial"/>
          <w:b/>
          <w:sz w:val="8"/>
          <w:szCs w:val="8"/>
          <w:u w:val="single"/>
        </w:rPr>
      </w:pPr>
    </w:p>
    <w:p w:rsidR="002D5CBA" w:rsidRPr="0099288D" w:rsidRDefault="00872601" w:rsidP="00292AD4">
      <w:pPr>
        <w:pStyle w:val="ListParagraph"/>
        <w:numPr>
          <w:ilvl w:val="0"/>
          <w:numId w:val="3"/>
        </w:numPr>
        <w:tabs>
          <w:tab w:val="left" w:pos="360"/>
        </w:tabs>
        <w:spacing w:line="240" w:lineRule="auto"/>
        <w:ind w:hanging="1170"/>
        <w:rPr>
          <w:rFonts w:ascii="Arial" w:hAnsi="Arial" w:cs="Arial"/>
          <w:b/>
        </w:rPr>
      </w:pPr>
      <w:r w:rsidRPr="0099288D">
        <w:rPr>
          <w:rFonts w:ascii="Arial" w:hAnsi="Arial" w:cs="Arial"/>
          <w:b/>
        </w:rPr>
        <w:t>CALL TO ORDER AND ROLL CALL</w:t>
      </w:r>
    </w:p>
    <w:p w:rsidR="00C621FA" w:rsidRPr="009E6548" w:rsidRDefault="00C621FA" w:rsidP="00292AD4">
      <w:pPr>
        <w:pStyle w:val="ListParagraph"/>
        <w:tabs>
          <w:tab w:val="left" w:pos="360"/>
        </w:tabs>
        <w:spacing w:line="240" w:lineRule="auto"/>
        <w:ind w:left="360"/>
        <w:rPr>
          <w:rFonts w:ascii="Arial" w:hAnsi="Arial" w:cs="Arial"/>
          <w:sz w:val="8"/>
          <w:szCs w:val="8"/>
        </w:rPr>
      </w:pPr>
    </w:p>
    <w:p w:rsidR="002D5CBA" w:rsidRPr="0099288D" w:rsidRDefault="00E80CA9" w:rsidP="00292AD4">
      <w:pPr>
        <w:pStyle w:val="ListParagraph"/>
        <w:tabs>
          <w:tab w:val="left" w:pos="360"/>
        </w:tabs>
        <w:spacing w:line="240" w:lineRule="auto"/>
        <w:ind w:left="360"/>
        <w:rPr>
          <w:rFonts w:ascii="Arial" w:hAnsi="Arial" w:cs="Arial"/>
        </w:rPr>
      </w:pPr>
      <w:r>
        <w:rPr>
          <w:rFonts w:ascii="Arial" w:hAnsi="Arial" w:cs="Arial"/>
        </w:rPr>
        <w:t>Rick Martin,</w:t>
      </w:r>
      <w:r w:rsidR="002E5E76" w:rsidRPr="0099288D">
        <w:rPr>
          <w:rFonts w:ascii="Arial" w:hAnsi="Arial" w:cs="Arial"/>
        </w:rPr>
        <w:t xml:space="preserve"> Chairman </w:t>
      </w:r>
      <w:r w:rsidR="00E55AE4" w:rsidRPr="0099288D">
        <w:rPr>
          <w:rFonts w:ascii="Arial" w:hAnsi="Arial" w:cs="Arial"/>
        </w:rPr>
        <w:t xml:space="preserve">of the Nevada </w:t>
      </w:r>
      <w:r>
        <w:rPr>
          <w:rFonts w:ascii="Arial" w:hAnsi="Arial" w:cs="Arial"/>
        </w:rPr>
        <w:t xml:space="preserve">State </w:t>
      </w:r>
      <w:r w:rsidR="00C75305">
        <w:rPr>
          <w:rFonts w:ascii="Arial" w:hAnsi="Arial" w:cs="Arial"/>
        </w:rPr>
        <w:t>Citizen Corps Council,</w:t>
      </w:r>
      <w:r w:rsidR="00E55AE4" w:rsidRPr="0099288D">
        <w:rPr>
          <w:rFonts w:ascii="Arial" w:hAnsi="Arial" w:cs="Arial"/>
        </w:rPr>
        <w:t xml:space="preserve"> </w:t>
      </w:r>
      <w:r w:rsidR="00736132" w:rsidRPr="0099288D">
        <w:rPr>
          <w:rFonts w:ascii="Arial" w:hAnsi="Arial" w:cs="Arial"/>
        </w:rPr>
        <w:t>called meeting to order</w:t>
      </w:r>
      <w:r w:rsidR="00E55AE4" w:rsidRPr="0099288D">
        <w:rPr>
          <w:rFonts w:ascii="Arial" w:hAnsi="Arial" w:cs="Arial"/>
        </w:rPr>
        <w:t>.</w:t>
      </w:r>
      <w:r w:rsidR="00071CC4" w:rsidRPr="0099288D">
        <w:rPr>
          <w:rFonts w:ascii="Arial" w:hAnsi="Arial" w:cs="Arial"/>
        </w:rPr>
        <w:t xml:space="preserve"> </w:t>
      </w:r>
      <w:r w:rsidR="00613975" w:rsidRPr="0099288D">
        <w:rPr>
          <w:rFonts w:ascii="Arial" w:hAnsi="Arial" w:cs="Arial"/>
        </w:rPr>
        <w:t>Roll call</w:t>
      </w:r>
      <w:r w:rsidR="003C3FE5" w:rsidRPr="0099288D">
        <w:rPr>
          <w:rFonts w:ascii="Arial" w:hAnsi="Arial" w:cs="Arial"/>
        </w:rPr>
        <w:t xml:space="preserve"> was performed by </w:t>
      </w:r>
      <w:r w:rsidR="00C75305">
        <w:rPr>
          <w:rFonts w:ascii="Arial" w:hAnsi="Arial" w:cs="Arial"/>
        </w:rPr>
        <w:t>Janell Woodward</w:t>
      </w:r>
      <w:r w:rsidR="00E55AE4" w:rsidRPr="0099288D">
        <w:rPr>
          <w:rFonts w:ascii="Arial" w:hAnsi="Arial" w:cs="Arial"/>
        </w:rPr>
        <w:t xml:space="preserve">, Nevada Division of Emergency Management </w:t>
      </w:r>
      <w:r w:rsidR="00C75305">
        <w:rPr>
          <w:rFonts w:ascii="Arial" w:hAnsi="Arial" w:cs="Arial"/>
        </w:rPr>
        <w:t>(NDEM)</w:t>
      </w:r>
      <w:r w:rsidR="00E55AE4" w:rsidRPr="0099288D">
        <w:rPr>
          <w:rFonts w:ascii="Arial" w:hAnsi="Arial" w:cs="Arial"/>
        </w:rPr>
        <w:t>.</w:t>
      </w:r>
      <w:r w:rsidR="00572D20" w:rsidRPr="0099288D">
        <w:rPr>
          <w:rFonts w:ascii="Arial" w:hAnsi="Arial" w:cs="Arial"/>
        </w:rPr>
        <w:t xml:space="preserve">  </w:t>
      </w:r>
      <w:r w:rsidR="001413E1">
        <w:rPr>
          <w:rFonts w:ascii="Arial" w:hAnsi="Arial" w:cs="Arial"/>
        </w:rPr>
        <w:t xml:space="preserve">Quorum </w:t>
      </w:r>
      <w:r w:rsidR="001117F0">
        <w:rPr>
          <w:rFonts w:ascii="Arial" w:hAnsi="Arial" w:cs="Arial"/>
        </w:rPr>
        <w:t>was established for the meeting.</w:t>
      </w:r>
    </w:p>
    <w:p w:rsidR="00736132" w:rsidRPr="00EA435D" w:rsidRDefault="00736132" w:rsidP="00292AD4">
      <w:pPr>
        <w:pStyle w:val="ListParagraph"/>
        <w:tabs>
          <w:tab w:val="left" w:pos="720"/>
        </w:tabs>
        <w:spacing w:line="240" w:lineRule="auto"/>
        <w:rPr>
          <w:rFonts w:ascii="Arial" w:hAnsi="Arial" w:cs="Arial"/>
          <w:sz w:val="16"/>
          <w:szCs w:val="16"/>
        </w:rPr>
      </w:pPr>
    </w:p>
    <w:p w:rsidR="00786167" w:rsidRPr="0099288D" w:rsidRDefault="00063EB8" w:rsidP="00292AD4">
      <w:pPr>
        <w:pStyle w:val="ListParagraph"/>
        <w:numPr>
          <w:ilvl w:val="0"/>
          <w:numId w:val="2"/>
        </w:numPr>
        <w:tabs>
          <w:tab w:val="left" w:pos="360"/>
        </w:tabs>
        <w:spacing w:line="240" w:lineRule="auto"/>
        <w:ind w:left="720" w:hanging="810"/>
        <w:rPr>
          <w:rFonts w:ascii="Arial" w:hAnsi="Arial" w:cs="Arial"/>
          <w:b/>
        </w:rPr>
      </w:pPr>
      <w:r w:rsidRPr="0099288D">
        <w:rPr>
          <w:rFonts w:ascii="Arial" w:hAnsi="Arial" w:cs="Arial"/>
          <w:b/>
        </w:rPr>
        <w:lastRenderedPageBreak/>
        <w:t>PUBLIC COMMENT</w:t>
      </w:r>
    </w:p>
    <w:p w:rsidR="00C621FA" w:rsidRPr="009E6548" w:rsidRDefault="00C621FA" w:rsidP="00292AD4">
      <w:pPr>
        <w:pStyle w:val="ListParagraph"/>
        <w:tabs>
          <w:tab w:val="left" w:pos="360"/>
        </w:tabs>
        <w:spacing w:line="240" w:lineRule="auto"/>
        <w:ind w:left="360"/>
        <w:rPr>
          <w:rFonts w:ascii="Arial" w:hAnsi="Arial" w:cs="Arial"/>
          <w:sz w:val="8"/>
          <w:szCs w:val="8"/>
        </w:rPr>
      </w:pPr>
    </w:p>
    <w:p w:rsidR="009E6548" w:rsidRDefault="0064570B" w:rsidP="009B78C6">
      <w:pPr>
        <w:pStyle w:val="ListParagraph"/>
        <w:tabs>
          <w:tab w:val="left" w:pos="360"/>
        </w:tabs>
        <w:spacing w:line="240" w:lineRule="auto"/>
        <w:ind w:left="360"/>
        <w:rPr>
          <w:rFonts w:ascii="Arial" w:hAnsi="Arial" w:cs="Arial"/>
        </w:rPr>
      </w:pPr>
      <w:r>
        <w:rPr>
          <w:rFonts w:ascii="Arial" w:hAnsi="Arial" w:cs="Arial"/>
        </w:rPr>
        <w:t>Rick Martin</w:t>
      </w:r>
      <w:r w:rsidR="00063EB8" w:rsidRPr="0099288D">
        <w:rPr>
          <w:rFonts w:ascii="Arial" w:hAnsi="Arial" w:cs="Arial"/>
        </w:rPr>
        <w:t xml:space="preserve"> opened discussion for public commentary in both t</w:t>
      </w:r>
      <w:r w:rsidR="00786167" w:rsidRPr="0099288D">
        <w:rPr>
          <w:rFonts w:ascii="Arial" w:hAnsi="Arial" w:cs="Arial"/>
        </w:rPr>
        <w:t xml:space="preserve">he northern and </w:t>
      </w:r>
      <w:r w:rsidR="00D91A64" w:rsidRPr="0099288D">
        <w:rPr>
          <w:rFonts w:ascii="Arial" w:hAnsi="Arial" w:cs="Arial"/>
        </w:rPr>
        <w:t>southern venues</w:t>
      </w:r>
      <w:r w:rsidR="00786167" w:rsidRPr="0099288D">
        <w:rPr>
          <w:rFonts w:ascii="Arial" w:hAnsi="Arial" w:cs="Arial"/>
        </w:rPr>
        <w:t xml:space="preserve">.  </w:t>
      </w:r>
      <w:r w:rsidR="009E5480">
        <w:rPr>
          <w:rFonts w:ascii="Arial" w:hAnsi="Arial" w:cs="Arial"/>
        </w:rPr>
        <w:t xml:space="preserve">Adam Garcia stated it was difficult to hear and requested </w:t>
      </w:r>
      <w:r w:rsidR="003E39A3">
        <w:rPr>
          <w:rFonts w:ascii="Arial" w:hAnsi="Arial" w:cs="Arial"/>
        </w:rPr>
        <w:t>we check on volume</w:t>
      </w:r>
      <w:r w:rsidR="00A47112">
        <w:rPr>
          <w:rFonts w:ascii="Arial" w:hAnsi="Arial" w:cs="Arial"/>
        </w:rPr>
        <w:t xml:space="preserve"> which was done.</w:t>
      </w:r>
    </w:p>
    <w:p w:rsidR="003E39A3" w:rsidRDefault="003E39A3" w:rsidP="009B78C6">
      <w:pPr>
        <w:pStyle w:val="ListParagraph"/>
        <w:tabs>
          <w:tab w:val="left" w:pos="360"/>
        </w:tabs>
        <w:spacing w:line="240" w:lineRule="auto"/>
        <w:ind w:left="360"/>
        <w:rPr>
          <w:rFonts w:ascii="Arial" w:hAnsi="Arial" w:cs="Arial"/>
        </w:rPr>
      </w:pPr>
    </w:p>
    <w:p w:rsidR="003E39A3" w:rsidRDefault="001F5833" w:rsidP="009B78C6">
      <w:pPr>
        <w:pStyle w:val="ListParagraph"/>
        <w:tabs>
          <w:tab w:val="left" w:pos="360"/>
        </w:tabs>
        <w:spacing w:line="240" w:lineRule="auto"/>
        <w:ind w:left="360"/>
        <w:rPr>
          <w:rFonts w:ascii="Arial" w:hAnsi="Arial" w:cs="Arial"/>
        </w:rPr>
      </w:pPr>
      <w:r>
        <w:rPr>
          <w:rFonts w:ascii="Arial" w:hAnsi="Arial" w:cs="Arial"/>
        </w:rPr>
        <w:t>Randi Hunewi</w:t>
      </w:r>
      <w:r w:rsidR="003E39A3">
        <w:rPr>
          <w:rFonts w:ascii="Arial" w:hAnsi="Arial" w:cs="Arial"/>
        </w:rPr>
        <w:t xml:space="preserve">ll from the Nevada Department of Education </w:t>
      </w:r>
      <w:r w:rsidR="00A41368">
        <w:rPr>
          <w:rFonts w:ascii="Arial" w:hAnsi="Arial" w:cs="Arial"/>
        </w:rPr>
        <w:t xml:space="preserve">(NDE) </w:t>
      </w:r>
      <w:r w:rsidR="003E39A3">
        <w:rPr>
          <w:rFonts w:ascii="Arial" w:hAnsi="Arial" w:cs="Arial"/>
        </w:rPr>
        <w:t xml:space="preserve">gave a short </w:t>
      </w:r>
      <w:r w:rsidR="008C5013">
        <w:rPr>
          <w:rFonts w:ascii="Arial" w:hAnsi="Arial" w:cs="Arial"/>
        </w:rPr>
        <w:t xml:space="preserve">overview of their inclusion of the </w:t>
      </w:r>
      <w:r w:rsidR="00A41368">
        <w:rPr>
          <w:rFonts w:ascii="Arial" w:hAnsi="Arial" w:cs="Arial"/>
        </w:rPr>
        <w:t xml:space="preserve">Community Emergency Response Team (CERT) </w:t>
      </w:r>
      <w:r w:rsidR="008C5013">
        <w:rPr>
          <w:rFonts w:ascii="Arial" w:hAnsi="Arial" w:cs="Arial"/>
        </w:rPr>
        <w:t>training in their</w:t>
      </w:r>
      <w:r w:rsidR="00734F72">
        <w:rPr>
          <w:rFonts w:ascii="Arial" w:hAnsi="Arial" w:cs="Arial"/>
        </w:rPr>
        <w:t xml:space="preserve"> </w:t>
      </w:r>
      <w:r w:rsidR="008C5013">
        <w:rPr>
          <w:rFonts w:ascii="Arial" w:hAnsi="Arial" w:cs="Arial"/>
        </w:rPr>
        <w:t xml:space="preserve">health </w:t>
      </w:r>
      <w:r w:rsidR="00E34D67">
        <w:rPr>
          <w:rFonts w:ascii="Arial" w:hAnsi="Arial" w:cs="Arial"/>
        </w:rPr>
        <w:t xml:space="preserve">science </w:t>
      </w:r>
      <w:r w:rsidR="008C5013">
        <w:rPr>
          <w:rFonts w:ascii="Arial" w:hAnsi="Arial" w:cs="Arial"/>
        </w:rPr>
        <w:t xml:space="preserve">and public safety </w:t>
      </w:r>
      <w:r w:rsidR="00734F72">
        <w:rPr>
          <w:rFonts w:ascii="Arial" w:hAnsi="Arial" w:cs="Arial"/>
        </w:rPr>
        <w:t>program</w:t>
      </w:r>
      <w:r w:rsidR="008C5013">
        <w:rPr>
          <w:rFonts w:ascii="Arial" w:hAnsi="Arial" w:cs="Arial"/>
        </w:rPr>
        <w:t>s</w:t>
      </w:r>
      <w:r w:rsidR="00734F72">
        <w:rPr>
          <w:rFonts w:ascii="Arial" w:hAnsi="Arial" w:cs="Arial"/>
        </w:rPr>
        <w:t xml:space="preserve">.  They have taken the CERT curriculum and are utilizing it </w:t>
      </w:r>
      <w:r w:rsidR="006F613F">
        <w:rPr>
          <w:rFonts w:ascii="Arial" w:hAnsi="Arial" w:cs="Arial"/>
        </w:rPr>
        <w:t xml:space="preserve">for their nursing, medical assistant, </w:t>
      </w:r>
      <w:r w:rsidR="00A41368">
        <w:rPr>
          <w:rFonts w:ascii="Arial" w:hAnsi="Arial" w:cs="Arial"/>
        </w:rPr>
        <w:t>Emergency Medical Technician (</w:t>
      </w:r>
      <w:r w:rsidR="006F613F">
        <w:rPr>
          <w:rFonts w:ascii="Arial" w:hAnsi="Arial" w:cs="Arial"/>
        </w:rPr>
        <w:t>EMT</w:t>
      </w:r>
      <w:r w:rsidR="00A41368">
        <w:rPr>
          <w:rFonts w:ascii="Arial" w:hAnsi="Arial" w:cs="Arial"/>
        </w:rPr>
        <w:t>)</w:t>
      </w:r>
      <w:r w:rsidR="006F613F">
        <w:rPr>
          <w:rFonts w:ascii="Arial" w:hAnsi="Arial" w:cs="Arial"/>
        </w:rPr>
        <w:t xml:space="preserve"> and dental assistant programs</w:t>
      </w:r>
      <w:r w:rsidR="00A41368">
        <w:rPr>
          <w:rFonts w:ascii="Arial" w:hAnsi="Arial" w:cs="Arial"/>
        </w:rPr>
        <w:t>; t</w:t>
      </w:r>
      <w:r w:rsidR="006F613F">
        <w:rPr>
          <w:rFonts w:ascii="Arial" w:hAnsi="Arial" w:cs="Arial"/>
        </w:rPr>
        <w:t xml:space="preserve">he </w:t>
      </w:r>
      <w:r w:rsidR="00A41368">
        <w:rPr>
          <w:rFonts w:ascii="Arial" w:hAnsi="Arial" w:cs="Arial"/>
        </w:rPr>
        <w:t xml:space="preserve">Federal </w:t>
      </w:r>
      <w:r w:rsidR="006F613F">
        <w:rPr>
          <w:rFonts w:ascii="Arial" w:hAnsi="Arial" w:cs="Arial"/>
        </w:rPr>
        <w:t xml:space="preserve">IS-317 course is also being integrated into their programs.  They have </w:t>
      </w:r>
      <w:r w:rsidR="00B329F4">
        <w:rPr>
          <w:rFonts w:ascii="Arial" w:hAnsi="Arial" w:cs="Arial"/>
        </w:rPr>
        <w:t xml:space="preserve">added the CERT certificate to their </w:t>
      </w:r>
      <w:r w:rsidR="00513C40">
        <w:rPr>
          <w:rFonts w:ascii="Arial" w:hAnsi="Arial" w:cs="Arial"/>
        </w:rPr>
        <w:t xml:space="preserve">state </w:t>
      </w:r>
      <w:r w:rsidR="00B329F4">
        <w:rPr>
          <w:rFonts w:ascii="Arial" w:hAnsi="Arial" w:cs="Arial"/>
        </w:rPr>
        <w:t>certification for t</w:t>
      </w:r>
      <w:r w:rsidR="00E34D67">
        <w:rPr>
          <w:rFonts w:ascii="Arial" w:hAnsi="Arial" w:cs="Arial"/>
        </w:rPr>
        <w:t xml:space="preserve">he </w:t>
      </w:r>
      <w:r w:rsidR="00A41368">
        <w:rPr>
          <w:rFonts w:ascii="Arial" w:hAnsi="Arial" w:cs="Arial"/>
        </w:rPr>
        <w:t>NDE</w:t>
      </w:r>
      <w:r w:rsidR="00E34D67">
        <w:rPr>
          <w:rFonts w:ascii="Arial" w:hAnsi="Arial" w:cs="Arial"/>
        </w:rPr>
        <w:t>.  Randi</w:t>
      </w:r>
      <w:r w:rsidR="00B329F4">
        <w:rPr>
          <w:rFonts w:ascii="Arial" w:hAnsi="Arial" w:cs="Arial"/>
        </w:rPr>
        <w:t xml:space="preserve"> would like to speak more about this </w:t>
      </w:r>
      <w:r w:rsidR="00513C40">
        <w:rPr>
          <w:rFonts w:ascii="Arial" w:hAnsi="Arial" w:cs="Arial"/>
        </w:rPr>
        <w:t>as an agenda item in the future</w:t>
      </w:r>
      <w:r w:rsidR="006F123E">
        <w:rPr>
          <w:rFonts w:ascii="Arial" w:hAnsi="Arial" w:cs="Arial"/>
        </w:rPr>
        <w:t xml:space="preserve"> as they are excited that this is actually </w:t>
      </w:r>
      <w:r w:rsidR="003C04D2">
        <w:rPr>
          <w:rFonts w:ascii="Arial" w:hAnsi="Arial" w:cs="Arial"/>
        </w:rPr>
        <w:t>i</w:t>
      </w:r>
      <w:r w:rsidR="006F123E">
        <w:rPr>
          <w:rFonts w:ascii="Arial" w:hAnsi="Arial" w:cs="Arial"/>
        </w:rPr>
        <w:t xml:space="preserve">n </w:t>
      </w:r>
      <w:r w:rsidR="003C04D2">
        <w:rPr>
          <w:rFonts w:ascii="Arial" w:hAnsi="Arial" w:cs="Arial"/>
        </w:rPr>
        <w:t>the Nevada Revised Statutes (</w:t>
      </w:r>
      <w:r w:rsidR="006F123E">
        <w:rPr>
          <w:rFonts w:ascii="Arial" w:hAnsi="Arial" w:cs="Arial"/>
        </w:rPr>
        <w:t>NRS</w:t>
      </w:r>
      <w:r w:rsidR="003C04D2">
        <w:rPr>
          <w:rFonts w:ascii="Arial" w:hAnsi="Arial" w:cs="Arial"/>
        </w:rPr>
        <w:t>)</w:t>
      </w:r>
      <w:r w:rsidR="00513C40">
        <w:rPr>
          <w:rFonts w:ascii="Arial" w:hAnsi="Arial" w:cs="Arial"/>
        </w:rPr>
        <w:t xml:space="preserve">.  They sponsor a student organization within the Health Science and </w:t>
      </w:r>
      <w:r w:rsidR="001B37DC">
        <w:rPr>
          <w:rFonts w:ascii="Arial" w:hAnsi="Arial" w:cs="Arial"/>
        </w:rPr>
        <w:t>Public Safety programs with over 6</w:t>
      </w:r>
      <w:r w:rsidR="003C04D2">
        <w:rPr>
          <w:rFonts w:ascii="Arial" w:hAnsi="Arial" w:cs="Arial"/>
        </w:rPr>
        <w:t>,</w:t>
      </w:r>
      <w:r w:rsidR="001B37DC">
        <w:rPr>
          <w:rFonts w:ascii="Arial" w:hAnsi="Arial" w:cs="Arial"/>
        </w:rPr>
        <w:t xml:space="preserve">000 students within the program and giving them the opportunity to become a part of </w:t>
      </w:r>
      <w:r w:rsidR="009B0640">
        <w:rPr>
          <w:rFonts w:ascii="Arial" w:hAnsi="Arial" w:cs="Arial"/>
        </w:rPr>
        <w:t>Health Occupations Students of America (</w:t>
      </w:r>
      <w:r w:rsidR="001B37DC">
        <w:rPr>
          <w:rFonts w:ascii="Arial" w:hAnsi="Arial" w:cs="Arial"/>
        </w:rPr>
        <w:t>HOSA</w:t>
      </w:r>
      <w:r w:rsidR="009B0640">
        <w:rPr>
          <w:rFonts w:ascii="Arial" w:hAnsi="Arial" w:cs="Arial"/>
        </w:rPr>
        <w:t>)</w:t>
      </w:r>
      <w:r w:rsidR="001B37DC">
        <w:rPr>
          <w:rFonts w:ascii="Arial" w:hAnsi="Arial" w:cs="Arial"/>
        </w:rPr>
        <w:t xml:space="preserve"> in both northern and southern Nevada.  </w:t>
      </w:r>
      <w:r w:rsidR="009B0640">
        <w:rPr>
          <w:rFonts w:ascii="Arial" w:hAnsi="Arial" w:cs="Arial"/>
        </w:rPr>
        <w:t>They also h</w:t>
      </w:r>
      <w:r w:rsidR="00B52896">
        <w:rPr>
          <w:rFonts w:ascii="Arial" w:hAnsi="Arial" w:cs="Arial"/>
        </w:rPr>
        <w:t>old</w:t>
      </w:r>
      <w:r w:rsidR="009B0640">
        <w:rPr>
          <w:rFonts w:ascii="Arial" w:hAnsi="Arial" w:cs="Arial"/>
        </w:rPr>
        <w:t xml:space="preserve"> </w:t>
      </w:r>
      <w:r w:rsidR="00AE52D8">
        <w:rPr>
          <w:rFonts w:ascii="Arial" w:hAnsi="Arial" w:cs="Arial"/>
        </w:rPr>
        <w:t xml:space="preserve">CERT contests utilizing the CERT training materials which Randi passed around for </w:t>
      </w:r>
      <w:r w:rsidR="00AE6B3E">
        <w:rPr>
          <w:rFonts w:ascii="Arial" w:hAnsi="Arial" w:cs="Arial"/>
        </w:rPr>
        <w:t>Citizen Corps members to view.</w:t>
      </w:r>
    </w:p>
    <w:p w:rsidR="00AE6B3E" w:rsidRDefault="00AE6B3E" w:rsidP="009B78C6">
      <w:pPr>
        <w:pStyle w:val="ListParagraph"/>
        <w:tabs>
          <w:tab w:val="left" w:pos="360"/>
        </w:tabs>
        <w:spacing w:line="240" w:lineRule="auto"/>
        <w:ind w:left="360"/>
        <w:rPr>
          <w:rFonts w:ascii="Arial" w:hAnsi="Arial" w:cs="Arial"/>
        </w:rPr>
      </w:pPr>
    </w:p>
    <w:p w:rsidR="00AE6B3E" w:rsidRDefault="00AE6B3E" w:rsidP="009B78C6">
      <w:pPr>
        <w:pStyle w:val="ListParagraph"/>
        <w:tabs>
          <w:tab w:val="left" w:pos="360"/>
        </w:tabs>
        <w:spacing w:line="240" w:lineRule="auto"/>
        <w:ind w:left="360"/>
        <w:rPr>
          <w:rFonts w:ascii="Arial" w:hAnsi="Arial" w:cs="Arial"/>
        </w:rPr>
      </w:pPr>
      <w:r>
        <w:rPr>
          <w:rFonts w:ascii="Arial" w:hAnsi="Arial" w:cs="Arial"/>
        </w:rPr>
        <w:t xml:space="preserve">MaryAnn Laffoon indicated she recently met with Western Nevada Community College </w:t>
      </w:r>
      <w:r w:rsidR="00376396">
        <w:rPr>
          <w:rFonts w:ascii="Arial" w:hAnsi="Arial" w:cs="Arial"/>
        </w:rPr>
        <w:t xml:space="preserve">regarding CERT training and also works with the West Wendover High School cadet program teaching the CERT curriculum.  She gave her support to the work Randi and the </w:t>
      </w:r>
      <w:r w:rsidR="003C04D2">
        <w:rPr>
          <w:rFonts w:ascii="Arial" w:hAnsi="Arial" w:cs="Arial"/>
        </w:rPr>
        <w:t>NDE</w:t>
      </w:r>
      <w:r w:rsidR="00376396">
        <w:rPr>
          <w:rFonts w:ascii="Arial" w:hAnsi="Arial" w:cs="Arial"/>
        </w:rPr>
        <w:t xml:space="preserve"> are doing.</w:t>
      </w:r>
    </w:p>
    <w:p w:rsidR="001413E1" w:rsidRDefault="001413E1" w:rsidP="009B78C6">
      <w:pPr>
        <w:pStyle w:val="ListParagraph"/>
        <w:tabs>
          <w:tab w:val="left" w:pos="360"/>
        </w:tabs>
        <w:spacing w:line="240" w:lineRule="auto"/>
        <w:ind w:left="360"/>
        <w:rPr>
          <w:rFonts w:ascii="Arial" w:hAnsi="Arial" w:cs="Arial"/>
        </w:rPr>
      </w:pPr>
    </w:p>
    <w:p w:rsidR="00786167" w:rsidRPr="0099288D" w:rsidRDefault="00063EB8" w:rsidP="009B4036">
      <w:pPr>
        <w:pStyle w:val="ListParagraph"/>
        <w:numPr>
          <w:ilvl w:val="0"/>
          <w:numId w:val="2"/>
        </w:numPr>
        <w:tabs>
          <w:tab w:val="left" w:pos="360"/>
        </w:tabs>
        <w:spacing w:line="240" w:lineRule="auto"/>
        <w:ind w:left="360"/>
        <w:rPr>
          <w:rFonts w:ascii="Arial" w:hAnsi="Arial" w:cs="Arial"/>
        </w:rPr>
      </w:pPr>
      <w:r w:rsidRPr="0099288D">
        <w:rPr>
          <w:rFonts w:ascii="Arial" w:hAnsi="Arial" w:cs="Arial"/>
          <w:b/>
        </w:rPr>
        <w:t>APPROVAL OF MINUTES</w:t>
      </w:r>
    </w:p>
    <w:p w:rsidR="00C621FA" w:rsidRPr="009E6548" w:rsidRDefault="00C621FA" w:rsidP="00292AD4">
      <w:pPr>
        <w:pStyle w:val="ListParagraph"/>
        <w:tabs>
          <w:tab w:val="left" w:pos="360"/>
        </w:tabs>
        <w:spacing w:line="240" w:lineRule="auto"/>
        <w:ind w:left="360"/>
        <w:rPr>
          <w:rFonts w:ascii="Arial" w:hAnsi="Arial" w:cs="Arial"/>
          <w:sz w:val="8"/>
          <w:szCs w:val="8"/>
        </w:rPr>
      </w:pPr>
    </w:p>
    <w:p w:rsidR="001413E1" w:rsidRPr="001413E1" w:rsidRDefault="00C53E94" w:rsidP="001413E1">
      <w:pPr>
        <w:pStyle w:val="ListParagraph"/>
        <w:tabs>
          <w:tab w:val="left" w:pos="360"/>
        </w:tabs>
        <w:spacing w:line="240" w:lineRule="auto"/>
        <w:ind w:left="360"/>
        <w:rPr>
          <w:rFonts w:ascii="Arial" w:hAnsi="Arial" w:cs="Arial"/>
        </w:rPr>
      </w:pPr>
      <w:r>
        <w:rPr>
          <w:rFonts w:ascii="Arial" w:hAnsi="Arial" w:cs="Arial"/>
        </w:rPr>
        <w:t xml:space="preserve">Rick Martin asked for any changes </w:t>
      </w:r>
      <w:r w:rsidR="008D1920">
        <w:rPr>
          <w:rFonts w:ascii="Arial" w:hAnsi="Arial" w:cs="Arial"/>
        </w:rPr>
        <w:t xml:space="preserve">to </w:t>
      </w:r>
      <w:r>
        <w:rPr>
          <w:rFonts w:ascii="Arial" w:hAnsi="Arial" w:cs="Arial"/>
        </w:rPr>
        <w:t xml:space="preserve">or comments </w:t>
      </w:r>
      <w:r w:rsidR="008D1920">
        <w:rPr>
          <w:rFonts w:ascii="Arial" w:hAnsi="Arial" w:cs="Arial"/>
        </w:rPr>
        <w:t>regarding</w:t>
      </w:r>
      <w:r>
        <w:rPr>
          <w:rFonts w:ascii="Arial" w:hAnsi="Arial" w:cs="Arial"/>
        </w:rPr>
        <w:t xml:space="preserve"> the minutes from the July 17, 2014 meeting.  A correction to spelling of a name was made.  </w:t>
      </w:r>
      <w:r w:rsidR="000E16B4">
        <w:rPr>
          <w:rFonts w:ascii="Arial" w:hAnsi="Arial" w:cs="Arial"/>
        </w:rPr>
        <w:t xml:space="preserve">On page 4, from the Red Cross, Sean Ward gave the correct spelling of his first and last name.  </w:t>
      </w:r>
      <w:r w:rsidR="001A4B03">
        <w:rPr>
          <w:rFonts w:ascii="Arial" w:hAnsi="Arial" w:cs="Arial"/>
        </w:rPr>
        <w:t xml:space="preserve">Carolyn Levering moved to accept the minutes with the name correction.  MaryAnn Laffoon seconded.  </w:t>
      </w:r>
      <w:r w:rsidR="00893BB7">
        <w:rPr>
          <w:rFonts w:ascii="Arial" w:hAnsi="Arial" w:cs="Arial"/>
        </w:rPr>
        <w:t>The minutes were approved unanimously.</w:t>
      </w:r>
    </w:p>
    <w:p w:rsidR="00FE05DF" w:rsidRPr="00EA435D" w:rsidRDefault="00FE05DF" w:rsidP="00292AD4">
      <w:pPr>
        <w:pStyle w:val="ListParagraph"/>
        <w:tabs>
          <w:tab w:val="left" w:pos="360"/>
        </w:tabs>
        <w:spacing w:line="240" w:lineRule="auto"/>
        <w:ind w:left="360"/>
        <w:rPr>
          <w:rFonts w:ascii="Arial" w:hAnsi="Arial" w:cs="Arial"/>
          <w:sz w:val="16"/>
          <w:szCs w:val="16"/>
        </w:rPr>
      </w:pPr>
    </w:p>
    <w:p w:rsidR="009B4036" w:rsidRPr="009B4036" w:rsidRDefault="00893BB7" w:rsidP="009B4036">
      <w:pPr>
        <w:pStyle w:val="ListParagraph"/>
        <w:numPr>
          <w:ilvl w:val="0"/>
          <w:numId w:val="16"/>
        </w:numPr>
        <w:tabs>
          <w:tab w:val="left" w:pos="360"/>
        </w:tabs>
        <w:spacing w:line="240" w:lineRule="auto"/>
        <w:ind w:left="360"/>
        <w:rPr>
          <w:rFonts w:ascii="Arial" w:hAnsi="Arial" w:cs="Arial"/>
          <w:sz w:val="16"/>
          <w:szCs w:val="16"/>
        </w:rPr>
      </w:pPr>
      <w:r>
        <w:rPr>
          <w:rFonts w:ascii="Arial" w:hAnsi="Arial" w:cs="Arial"/>
          <w:b/>
        </w:rPr>
        <w:t>REPORT FROM REGION</w:t>
      </w:r>
      <w:r w:rsidR="00E10484">
        <w:rPr>
          <w:rFonts w:ascii="Arial" w:hAnsi="Arial" w:cs="Arial"/>
          <w:b/>
        </w:rPr>
        <w:t xml:space="preserve"> IX FEDERAL REPRESENTATIVE</w:t>
      </w:r>
    </w:p>
    <w:p w:rsidR="009B4036" w:rsidRPr="00893BB7" w:rsidRDefault="009B4036" w:rsidP="009B4036">
      <w:pPr>
        <w:pStyle w:val="ListParagraph"/>
        <w:tabs>
          <w:tab w:val="left" w:pos="360"/>
        </w:tabs>
        <w:spacing w:line="240" w:lineRule="auto"/>
        <w:ind w:left="360"/>
        <w:rPr>
          <w:rFonts w:ascii="Arial" w:hAnsi="Arial" w:cs="Arial"/>
        </w:rPr>
      </w:pPr>
    </w:p>
    <w:p w:rsidR="009E6548" w:rsidRPr="00893BB7" w:rsidRDefault="00EA66D6" w:rsidP="009B4036">
      <w:pPr>
        <w:pStyle w:val="ListParagraph"/>
        <w:tabs>
          <w:tab w:val="left" w:pos="360"/>
        </w:tabs>
        <w:spacing w:line="240" w:lineRule="auto"/>
        <w:ind w:left="360"/>
        <w:rPr>
          <w:rFonts w:ascii="Arial" w:hAnsi="Arial" w:cs="Arial"/>
        </w:rPr>
      </w:pPr>
      <w:r>
        <w:rPr>
          <w:rFonts w:ascii="Arial" w:hAnsi="Arial" w:cs="Arial"/>
        </w:rPr>
        <w:t xml:space="preserve">Bill </w:t>
      </w:r>
      <w:r w:rsidR="001F5833">
        <w:rPr>
          <w:rFonts w:ascii="Arial" w:hAnsi="Arial" w:cs="Arial"/>
        </w:rPr>
        <w:t>Kuhn</w:t>
      </w:r>
      <w:r>
        <w:rPr>
          <w:rFonts w:ascii="Arial" w:hAnsi="Arial" w:cs="Arial"/>
        </w:rPr>
        <w:t xml:space="preserve"> from Region IX intro</w:t>
      </w:r>
      <w:r w:rsidR="007A6394">
        <w:rPr>
          <w:rFonts w:ascii="Arial" w:hAnsi="Arial" w:cs="Arial"/>
        </w:rPr>
        <w:t>d</w:t>
      </w:r>
      <w:r>
        <w:rPr>
          <w:rFonts w:ascii="Arial" w:hAnsi="Arial" w:cs="Arial"/>
        </w:rPr>
        <w:t xml:space="preserve">uced himself </w:t>
      </w:r>
      <w:r w:rsidR="007A6394">
        <w:rPr>
          <w:rFonts w:ascii="Arial" w:hAnsi="Arial" w:cs="Arial"/>
        </w:rPr>
        <w:t xml:space="preserve">to the group as the new community preparedness officer for Region IX.  He </w:t>
      </w:r>
      <w:r w:rsidR="003043AA">
        <w:rPr>
          <w:rFonts w:ascii="Arial" w:hAnsi="Arial" w:cs="Arial"/>
        </w:rPr>
        <w:t xml:space="preserve">reminded everyone of the </w:t>
      </w:r>
      <w:r w:rsidR="005A74A4">
        <w:rPr>
          <w:rFonts w:ascii="Arial" w:hAnsi="Arial" w:cs="Arial"/>
        </w:rPr>
        <w:t xml:space="preserve">Great Shakeout and thanked everyone for participating in America’s Preparathon.  They are currently looking to the next America’s Preparathon which will be April 30, 2015.  </w:t>
      </w:r>
      <w:r w:rsidR="00DB180B">
        <w:rPr>
          <w:rFonts w:ascii="Arial" w:hAnsi="Arial" w:cs="Arial"/>
        </w:rPr>
        <w:t>He spoke about Youth Preparedness and recognized Maryann Laffoon from the Northeast Nevada CERT</w:t>
      </w:r>
      <w:r w:rsidR="006D13AF">
        <w:rPr>
          <w:rFonts w:ascii="Arial" w:hAnsi="Arial" w:cs="Arial"/>
        </w:rPr>
        <w:t xml:space="preserve"> for her support and work with Youth P</w:t>
      </w:r>
      <w:r w:rsidR="00B421A3">
        <w:rPr>
          <w:rFonts w:ascii="Arial" w:hAnsi="Arial" w:cs="Arial"/>
        </w:rPr>
        <w:t xml:space="preserve">reparedness.  </w:t>
      </w:r>
      <w:r w:rsidR="00D16BF0">
        <w:rPr>
          <w:rFonts w:ascii="Arial" w:hAnsi="Arial" w:cs="Arial"/>
        </w:rPr>
        <w:t>Bill stated that he has spoken with Valerie Sumner regarding those who need CERT certificates and if those are needed, the</w:t>
      </w:r>
      <w:r w:rsidR="0002642E">
        <w:rPr>
          <w:rFonts w:ascii="Arial" w:hAnsi="Arial" w:cs="Arial"/>
        </w:rPr>
        <w:t>y should</w:t>
      </w:r>
      <w:r w:rsidR="00D16BF0">
        <w:rPr>
          <w:rFonts w:ascii="Arial" w:hAnsi="Arial" w:cs="Arial"/>
        </w:rPr>
        <w:t xml:space="preserve"> contact </w:t>
      </w:r>
      <w:r w:rsidR="006D13AF">
        <w:rPr>
          <w:rFonts w:ascii="Arial" w:hAnsi="Arial" w:cs="Arial"/>
        </w:rPr>
        <w:t>him</w:t>
      </w:r>
      <w:r w:rsidR="0002642E">
        <w:rPr>
          <w:rFonts w:ascii="Arial" w:hAnsi="Arial" w:cs="Arial"/>
        </w:rPr>
        <w:t xml:space="preserve">.  </w:t>
      </w:r>
    </w:p>
    <w:p w:rsidR="00C621FA" w:rsidRPr="001117F0" w:rsidRDefault="0002642E" w:rsidP="00601AED">
      <w:pPr>
        <w:pStyle w:val="Default"/>
        <w:numPr>
          <w:ilvl w:val="0"/>
          <w:numId w:val="16"/>
        </w:numPr>
        <w:ind w:left="360"/>
        <w:rPr>
          <w:rFonts w:ascii="Arial" w:hAnsi="Arial" w:cs="Arial"/>
          <w:bCs/>
          <w:sz w:val="8"/>
          <w:szCs w:val="8"/>
        </w:rPr>
      </w:pPr>
      <w:r>
        <w:rPr>
          <w:rFonts w:ascii="Arial" w:hAnsi="Arial" w:cs="Arial"/>
          <w:b/>
          <w:bCs/>
          <w:sz w:val="22"/>
          <w:szCs w:val="22"/>
        </w:rPr>
        <w:t>REPO</w:t>
      </w:r>
      <w:r w:rsidR="00E10484">
        <w:rPr>
          <w:rFonts w:ascii="Arial" w:hAnsi="Arial" w:cs="Arial"/>
          <w:b/>
          <w:bCs/>
          <w:sz w:val="22"/>
          <w:szCs w:val="22"/>
        </w:rPr>
        <w:t>RT IN FLASH FLOODING AND THE RECOVERY PROCESS</w:t>
      </w:r>
    </w:p>
    <w:p w:rsidR="001117F0" w:rsidRPr="009B4036" w:rsidRDefault="001117F0" w:rsidP="001117F0">
      <w:pPr>
        <w:pStyle w:val="Default"/>
        <w:ind w:left="360"/>
        <w:rPr>
          <w:rFonts w:ascii="Arial" w:hAnsi="Arial" w:cs="Arial"/>
          <w:b/>
          <w:bCs/>
          <w:sz w:val="16"/>
          <w:szCs w:val="16"/>
        </w:rPr>
      </w:pPr>
    </w:p>
    <w:p w:rsidR="00BD3451" w:rsidRDefault="00EA66D6" w:rsidP="001117F0">
      <w:pPr>
        <w:pStyle w:val="Default"/>
        <w:ind w:left="360"/>
        <w:rPr>
          <w:rFonts w:ascii="Arial" w:hAnsi="Arial" w:cs="Arial"/>
          <w:bCs/>
          <w:sz w:val="22"/>
          <w:szCs w:val="22"/>
        </w:rPr>
      </w:pPr>
      <w:r>
        <w:rPr>
          <w:rFonts w:ascii="Arial" w:hAnsi="Arial" w:cs="Arial"/>
          <w:bCs/>
          <w:sz w:val="22"/>
          <w:szCs w:val="22"/>
        </w:rPr>
        <w:t>Rick Martin</w:t>
      </w:r>
      <w:r w:rsidR="0002642E">
        <w:rPr>
          <w:rFonts w:ascii="Arial" w:hAnsi="Arial" w:cs="Arial"/>
          <w:bCs/>
          <w:sz w:val="22"/>
          <w:szCs w:val="22"/>
        </w:rPr>
        <w:t xml:space="preserve"> indicated there have been several flash floods in Nevada over the past </w:t>
      </w:r>
      <w:r w:rsidR="00C0705A">
        <w:rPr>
          <w:rFonts w:ascii="Arial" w:hAnsi="Arial" w:cs="Arial"/>
          <w:bCs/>
          <w:sz w:val="22"/>
          <w:szCs w:val="22"/>
        </w:rPr>
        <w:t>several</w:t>
      </w:r>
      <w:r w:rsidR="0002642E">
        <w:rPr>
          <w:rFonts w:ascii="Arial" w:hAnsi="Arial" w:cs="Arial"/>
          <w:bCs/>
          <w:sz w:val="22"/>
          <w:szCs w:val="22"/>
        </w:rPr>
        <w:t xml:space="preserve"> months all the way from Elko County to Clark County </w:t>
      </w:r>
      <w:r w:rsidR="003C04D2">
        <w:rPr>
          <w:rFonts w:ascii="Arial" w:hAnsi="Arial" w:cs="Arial"/>
          <w:bCs/>
          <w:sz w:val="22"/>
          <w:szCs w:val="22"/>
        </w:rPr>
        <w:t>to</w:t>
      </w:r>
      <w:r w:rsidR="0002642E">
        <w:rPr>
          <w:rFonts w:ascii="Arial" w:hAnsi="Arial" w:cs="Arial"/>
          <w:bCs/>
          <w:sz w:val="22"/>
          <w:szCs w:val="22"/>
        </w:rPr>
        <w:t xml:space="preserve"> Douglas County.</w:t>
      </w:r>
      <w:r w:rsidR="00C0705A">
        <w:rPr>
          <w:rFonts w:ascii="Arial" w:hAnsi="Arial" w:cs="Arial"/>
          <w:bCs/>
          <w:sz w:val="22"/>
          <w:szCs w:val="22"/>
        </w:rPr>
        <w:t xml:space="preserve">  The state has a team of about 40 members comprised of people from various backgrounds who function as damage assessment teams throughout the state as requested.  </w:t>
      </w:r>
      <w:r w:rsidR="00BA1B0E">
        <w:rPr>
          <w:rFonts w:ascii="Arial" w:hAnsi="Arial" w:cs="Arial"/>
          <w:bCs/>
          <w:sz w:val="22"/>
          <w:szCs w:val="22"/>
        </w:rPr>
        <w:t xml:space="preserve">These teams go to disaster locations and attempt to determine the cost for an area to return to pre-disaster </w:t>
      </w:r>
      <w:r w:rsidR="001F2FE3">
        <w:rPr>
          <w:rFonts w:ascii="Arial" w:hAnsi="Arial" w:cs="Arial"/>
          <w:bCs/>
          <w:sz w:val="22"/>
          <w:szCs w:val="22"/>
        </w:rPr>
        <w:t>conditions</w:t>
      </w:r>
      <w:r w:rsidR="00BA1B0E">
        <w:rPr>
          <w:rFonts w:ascii="Arial" w:hAnsi="Arial" w:cs="Arial"/>
          <w:bCs/>
          <w:sz w:val="22"/>
          <w:szCs w:val="22"/>
        </w:rPr>
        <w:t xml:space="preserve">.  </w:t>
      </w:r>
      <w:r w:rsidR="00451D64">
        <w:rPr>
          <w:rFonts w:ascii="Arial" w:hAnsi="Arial" w:cs="Arial"/>
          <w:bCs/>
          <w:sz w:val="22"/>
          <w:szCs w:val="22"/>
        </w:rPr>
        <w:t xml:space="preserve">The Moapa Band </w:t>
      </w:r>
      <w:r w:rsidR="003C04D2">
        <w:rPr>
          <w:rFonts w:ascii="Arial" w:hAnsi="Arial" w:cs="Arial"/>
          <w:bCs/>
          <w:sz w:val="22"/>
          <w:szCs w:val="22"/>
        </w:rPr>
        <w:t>of Paiutes</w:t>
      </w:r>
      <w:r w:rsidR="00451D64">
        <w:rPr>
          <w:rFonts w:ascii="Arial" w:hAnsi="Arial" w:cs="Arial"/>
          <w:bCs/>
          <w:sz w:val="22"/>
          <w:szCs w:val="22"/>
        </w:rPr>
        <w:t xml:space="preserve"> </w:t>
      </w:r>
      <w:r w:rsidR="005F3037">
        <w:rPr>
          <w:rFonts w:ascii="Arial" w:hAnsi="Arial" w:cs="Arial"/>
          <w:bCs/>
          <w:sz w:val="22"/>
          <w:szCs w:val="22"/>
        </w:rPr>
        <w:t xml:space="preserve">and Clark County </w:t>
      </w:r>
      <w:r w:rsidR="00D96F20">
        <w:rPr>
          <w:rFonts w:ascii="Arial" w:hAnsi="Arial" w:cs="Arial"/>
          <w:bCs/>
          <w:sz w:val="22"/>
          <w:szCs w:val="22"/>
        </w:rPr>
        <w:t xml:space="preserve">damages </w:t>
      </w:r>
      <w:r w:rsidR="005F3037">
        <w:rPr>
          <w:rFonts w:ascii="Arial" w:hAnsi="Arial" w:cs="Arial"/>
          <w:bCs/>
          <w:sz w:val="22"/>
          <w:szCs w:val="22"/>
        </w:rPr>
        <w:t>from the July 8</w:t>
      </w:r>
      <w:r w:rsidR="003C04D2">
        <w:rPr>
          <w:rFonts w:ascii="Arial" w:hAnsi="Arial" w:cs="Arial"/>
          <w:bCs/>
          <w:sz w:val="22"/>
          <w:szCs w:val="22"/>
        </w:rPr>
        <w:t>th</w:t>
      </w:r>
      <w:r w:rsidR="005F3037">
        <w:rPr>
          <w:rFonts w:ascii="Arial" w:hAnsi="Arial" w:cs="Arial"/>
          <w:bCs/>
          <w:sz w:val="22"/>
          <w:szCs w:val="22"/>
        </w:rPr>
        <w:t xml:space="preserve"> event </w:t>
      </w:r>
      <w:r w:rsidR="00451D64">
        <w:rPr>
          <w:rFonts w:ascii="Arial" w:hAnsi="Arial" w:cs="Arial"/>
          <w:bCs/>
          <w:sz w:val="22"/>
          <w:szCs w:val="22"/>
        </w:rPr>
        <w:t xml:space="preserve">totaled </w:t>
      </w:r>
      <w:r w:rsidR="001F2FE3">
        <w:rPr>
          <w:rFonts w:ascii="Arial" w:hAnsi="Arial" w:cs="Arial"/>
          <w:bCs/>
          <w:sz w:val="22"/>
          <w:szCs w:val="22"/>
        </w:rPr>
        <w:t xml:space="preserve">approximately </w:t>
      </w:r>
      <w:r w:rsidR="00451D64">
        <w:rPr>
          <w:rFonts w:ascii="Arial" w:hAnsi="Arial" w:cs="Arial"/>
          <w:bCs/>
          <w:sz w:val="22"/>
          <w:szCs w:val="22"/>
        </w:rPr>
        <w:t>7.</w:t>
      </w:r>
      <w:r w:rsidR="001F2FE3">
        <w:rPr>
          <w:rFonts w:ascii="Arial" w:hAnsi="Arial" w:cs="Arial"/>
          <w:bCs/>
          <w:sz w:val="22"/>
          <w:szCs w:val="22"/>
        </w:rPr>
        <w:t>3 million dollars.</w:t>
      </w:r>
      <w:r w:rsidR="00B92FBF">
        <w:rPr>
          <w:rFonts w:ascii="Arial" w:hAnsi="Arial" w:cs="Arial"/>
          <w:bCs/>
          <w:sz w:val="22"/>
          <w:szCs w:val="22"/>
        </w:rPr>
        <w:t xml:space="preserve">  Nevada will move forward with a Federal declaration for this flooding disaster</w:t>
      </w:r>
      <w:r w:rsidR="00D96F20">
        <w:rPr>
          <w:rFonts w:ascii="Arial" w:hAnsi="Arial" w:cs="Arial"/>
          <w:bCs/>
          <w:sz w:val="22"/>
          <w:szCs w:val="22"/>
        </w:rPr>
        <w:t xml:space="preserve"> in Moapa Valley.  The S</w:t>
      </w:r>
      <w:r w:rsidR="00961E77">
        <w:rPr>
          <w:rFonts w:ascii="Arial" w:hAnsi="Arial" w:cs="Arial"/>
          <w:bCs/>
          <w:sz w:val="22"/>
          <w:szCs w:val="22"/>
        </w:rPr>
        <w:t xml:space="preserve">tate will also request help from the Small Business Administration as many homes were affected in Clark County.  Nevada has also </w:t>
      </w:r>
      <w:r w:rsidR="00961E77">
        <w:rPr>
          <w:rFonts w:ascii="Arial" w:hAnsi="Arial" w:cs="Arial"/>
          <w:bCs/>
          <w:sz w:val="22"/>
          <w:szCs w:val="22"/>
        </w:rPr>
        <w:lastRenderedPageBreak/>
        <w:t xml:space="preserve">requested </w:t>
      </w:r>
      <w:r w:rsidR="003C04D2">
        <w:rPr>
          <w:rFonts w:ascii="Arial" w:hAnsi="Arial" w:cs="Arial"/>
          <w:bCs/>
          <w:sz w:val="22"/>
          <w:szCs w:val="22"/>
        </w:rPr>
        <w:t>assistance</w:t>
      </w:r>
      <w:r w:rsidR="00961E77">
        <w:rPr>
          <w:rFonts w:ascii="Arial" w:hAnsi="Arial" w:cs="Arial"/>
          <w:bCs/>
          <w:sz w:val="22"/>
          <w:szCs w:val="22"/>
        </w:rPr>
        <w:t xml:space="preserve"> from the Army Corps of Engineers </w:t>
      </w:r>
      <w:r w:rsidR="00773B86">
        <w:rPr>
          <w:rFonts w:ascii="Arial" w:hAnsi="Arial" w:cs="Arial"/>
          <w:bCs/>
          <w:sz w:val="22"/>
          <w:szCs w:val="22"/>
        </w:rPr>
        <w:t>for Douglas County to carry out some studies to see what can be done to help</w:t>
      </w:r>
      <w:r w:rsidR="00D4039B">
        <w:rPr>
          <w:rFonts w:ascii="Arial" w:hAnsi="Arial" w:cs="Arial"/>
          <w:bCs/>
          <w:sz w:val="22"/>
          <w:szCs w:val="22"/>
        </w:rPr>
        <w:t xml:space="preserve"> in that area</w:t>
      </w:r>
      <w:r w:rsidR="00773B86">
        <w:rPr>
          <w:rFonts w:ascii="Arial" w:hAnsi="Arial" w:cs="Arial"/>
          <w:bCs/>
          <w:sz w:val="22"/>
          <w:szCs w:val="22"/>
        </w:rPr>
        <w:t>.  The Army Corps of Engineers was also asked to help in the Mt. Charleston area.</w:t>
      </w:r>
      <w:r w:rsidR="00D7592F">
        <w:rPr>
          <w:rFonts w:ascii="Arial" w:hAnsi="Arial" w:cs="Arial"/>
          <w:bCs/>
          <w:sz w:val="22"/>
          <w:szCs w:val="22"/>
        </w:rPr>
        <w:t xml:space="preserve">  Of note, Northern Nevada is typically at risk </w:t>
      </w:r>
      <w:r w:rsidR="00110E10">
        <w:rPr>
          <w:rFonts w:ascii="Arial" w:hAnsi="Arial" w:cs="Arial"/>
          <w:bCs/>
          <w:sz w:val="22"/>
          <w:szCs w:val="22"/>
        </w:rPr>
        <w:t>during December and New Year’s for potential flooding events</w:t>
      </w:r>
      <w:r w:rsidR="00D4039B">
        <w:rPr>
          <w:rFonts w:ascii="Arial" w:hAnsi="Arial" w:cs="Arial"/>
          <w:bCs/>
          <w:sz w:val="22"/>
          <w:szCs w:val="22"/>
        </w:rPr>
        <w:t xml:space="preserve"> and this will be monitored</w:t>
      </w:r>
      <w:r w:rsidR="00110E10">
        <w:rPr>
          <w:rFonts w:ascii="Arial" w:hAnsi="Arial" w:cs="Arial"/>
          <w:bCs/>
          <w:sz w:val="22"/>
          <w:szCs w:val="22"/>
        </w:rPr>
        <w:t>.</w:t>
      </w:r>
    </w:p>
    <w:p w:rsidR="00110E10" w:rsidRDefault="00110E10" w:rsidP="001117F0">
      <w:pPr>
        <w:pStyle w:val="Default"/>
        <w:ind w:left="360"/>
        <w:rPr>
          <w:rFonts w:ascii="Arial" w:hAnsi="Arial" w:cs="Arial"/>
          <w:bCs/>
          <w:sz w:val="22"/>
          <w:szCs w:val="22"/>
        </w:rPr>
      </w:pPr>
    </w:p>
    <w:p w:rsidR="00110E10" w:rsidRDefault="008F5DE8" w:rsidP="001117F0">
      <w:pPr>
        <w:pStyle w:val="Default"/>
        <w:ind w:left="360"/>
        <w:rPr>
          <w:rFonts w:ascii="Arial" w:hAnsi="Arial" w:cs="Arial"/>
          <w:bCs/>
          <w:sz w:val="22"/>
          <w:szCs w:val="22"/>
        </w:rPr>
      </w:pPr>
      <w:r>
        <w:rPr>
          <w:rFonts w:ascii="Arial" w:hAnsi="Arial" w:cs="Arial"/>
          <w:bCs/>
          <w:sz w:val="22"/>
          <w:szCs w:val="22"/>
        </w:rPr>
        <w:t>Rick stated that the S</w:t>
      </w:r>
      <w:r w:rsidR="00E42C9B">
        <w:rPr>
          <w:rFonts w:ascii="Arial" w:hAnsi="Arial" w:cs="Arial"/>
          <w:bCs/>
          <w:sz w:val="22"/>
          <w:szCs w:val="22"/>
        </w:rPr>
        <w:t>tate looks to Citizen Corps groups to help with soft match during disaster events to help offset some of the Federal cost</w:t>
      </w:r>
      <w:r w:rsidR="003C04D2">
        <w:rPr>
          <w:rFonts w:ascii="Arial" w:hAnsi="Arial" w:cs="Arial"/>
          <w:bCs/>
          <w:sz w:val="22"/>
          <w:szCs w:val="22"/>
        </w:rPr>
        <w:t>s</w:t>
      </w:r>
      <w:r w:rsidR="00E42C9B">
        <w:rPr>
          <w:rFonts w:ascii="Arial" w:hAnsi="Arial" w:cs="Arial"/>
          <w:bCs/>
          <w:sz w:val="22"/>
          <w:szCs w:val="22"/>
        </w:rPr>
        <w:t xml:space="preserve"> as declarations are </w:t>
      </w:r>
      <w:r w:rsidR="00F21485">
        <w:rPr>
          <w:rFonts w:ascii="Arial" w:hAnsi="Arial" w:cs="Arial"/>
          <w:bCs/>
          <w:sz w:val="22"/>
          <w:szCs w:val="22"/>
        </w:rPr>
        <w:t xml:space="preserve">made.  Typically it is 75% Federal and 25% local jurisdiction cost and the soft match from Citizen Corps groups help to offset that 25% cost. This is done by attaching a monetary value to the hours worked by CERT groups during disaster events. </w:t>
      </w:r>
    </w:p>
    <w:p w:rsidR="005B6526" w:rsidRDefault="005B6526" w:rsidP="001117F0">
      <w:pPr>
        <w:pStyle w:val="Default"/>
        <w:ind w:left="360"/>
        <w:rPr>
          <w:rFonts w:ascii="Arial" w:hAnsi="Arial" w:cs="Arial"/>
          <w:bCs/>
          <w:sz w:val="22"/>
          <w:szCs w:val="22"/>
        </w:rPr>
      </w:pPr>
    </w:p>
    <w:p w:rsidR="005B6526" w:rsidRPr="001117F0" w:rsidRDefault="005B6526" w:rsidP="001117F0">
      <w:pPr>
        <w:pStyle w:val="Default"/>
        <w:ind w:left="360"/>
        <w:rPr>
          <w:rFonts w:ascii="Arial" w:hAnsi="Arial" w:cs="Arial"/>
          <w:bCs/>
          <w:sz w:val="22"/>
          <w:szCs w:val="22"/>
        </w:rPr>
      </w:pPr>
      <w:r>
        <w:rPr>
          <w:rFonts w:ascii="Arial" w:hAnsi="Arial" w:cs="Arial"/>
          <w:bCs/>
          <w:sz w:val="22"/>
          <w:szCs w:val="22"/>
        </w:rPr>
        <w:t xml:space="preserve">Irene Navis stated Clark County also utilized </w:t>
      </w:r>
      <w:r w:rsidR="00E9770D">
        <w:rPr>
          <w:rFonts w:ascii="Arial" w:hAnsi="Arial" w:cs="Arial"/>
          <w:bCs/>
          <w:sz w:val="22"/>
          <w:szCs w:val="22"/>
        </w:rPr>
        <w:t xml:space="preserve">the </w:t>
      </w:r>
      <w:r>
        <w:rPr>
          <w:rFonts w:ascii="Arial" w:hAnsi="Arial" w:cs="Arial"/>
          <w:bCs/>
          <w:sz w:val="22"/>
          <w:szCs w:val="22"/>
        </w:rPr>
        <w:t>Medical Reserve Corps during the flooding event.</w:t>
      </w:r>
      <w:r w:rsidR="00E9770D">
        <w:rPr>
          <w:rFonts w:ascii="Arial" w:hAnsi="Arial" w:cs="Arial"/>
          <w:bCs/>
          <w:sz w:val="22"/>
          <w:szCs w:val="22"/>
        </w:rPr>
        <w:t xml:space="preserve">  Clark County also did some volunteer coordination through United Way.  </w:t>
      </w:r>
      <w:r w:rsidR="008F5DE8">
        <w:rPr>
          <w:rFonts w:ascii="Arial" w:hAnsi="Arial" w:cs="Arial"/>
          <w:bCs/>
          <w:sz w:val="22"/>
          <w:szCs w:val="22"/>
        </w:rPr>
        <w:t>One</w:t>
      </w:r>
      <w:r w:rsidR="00E9770D">
        <w:rPr>
          <w:rFonts w:ascii="Arial" w:hAnsi="Arial" w:cs="Arial"/>
          <w:bCs/>
          <w:sz w:val="22"/>
          <w:szCs w:val="22"/>
        </w:rPr>
        <w:t xml:space="preserve"> of the biggest groups to help was the La</w:t>
      </w:r>
      <w:r w:rsidR="003C04D2">
        <w:rPr>
          <w:rFonts w:ascii="Arial" w:hAnsi="Arial" w:cs="Arial"/>
          <w:bCs/>
          <w:sz w:val="22"/>
          <w:szCs w:val="22"/>
        </w:rPr>
        <w:t>t</w:t>
      </w:r>
      <w:r w:rsidR="00E9770D">
        <w:rPr>
          <w:rFonts w:ascii="Arial" w:hAnsi="Arial" w:cs="Arial"/>
          <w:bCs/>
          <w:sz w:val="22"/>
          <w:szCs w:val="22"/>
        </w:rPr>
        <w:t>ter-Day Saints (LDS</w:t>
      </w:r>
      <w:r w:rsidR="003854F7">
        <w:rPr>
          <w:rFonts w:ascii="Arial" w:hAnsi="Arial" w:cs="Arial"/>
          <w:bCs/>
          <w:sz w:val="22"/>
          <w:szCs w:val="22"/>
        </w:rPr>
        <w:t>)</w:t>
      </w:r>
      <w:r w:rsidR="00E9770D">
        <w:rPr>
          <w:rFonts w:ascii="Arial" w:hAnsi="Arial" w:cs="Arial"/>
          <w:bCs/>
          <w:sz w:val="22"/>
          <w:szCs w:val="22"/>
        </w:rPr>
        <w:t xml:space="preserve"> </w:t>
      </w:r>
      <w:r w:rsidR="003854F7">
        <w:rPr>
          <w:rFonts w:ascii="Arial" w:hAnsi="Arial" w:cs="Arial"/>
          <w:bCs/>
          <w:sz w:val="22"/>
          <w:szCs w:val="22"/>
        </w:rPr>
        <w:t>C</w:t>
      </w:r>
      <w:r w:rsidR="00E9770D">
        <w:rPr>
          <w:rFonts w:ascii="Arial" w:hAnsi="Arial" w:cs="Arial"/>
          <w:bCs/>
          <w:sz w:val="22"/>
          <w:szCs w:val="22"/>
        </w:rPr>
        <w:t>hurch</w:t>
      </w:r>
      <w:r w:rsidR="0016149E">
        <w:rPr>
          <w:rFonts w:ascii="Arial" w:hAnsi="Arial" w:cs="Arial"/>
          <w:bCs/>
          <w:sz w:val="22"/>
          <w:szCs w:val="22"/>
        </w:rPr>
        <w:t xml:space="preserve"> who Clark County</w:t>
      </w:r>
      <w:r w:rsidR="003854F7">
        <w:rPr>
          <w:rFonts w:ascii="Arial" w:hAnsi="Arial" w:cs="Arial"/>
          <w:bCs/>
          <w:sz w:val="22"/>
          <w:szCs w:val="22"/>
        </w:rPr>
        <w:t xml:space="preserve"> relied on heavily for help with cleanup.  Southern Nevada Community Organizations Active in Disaster (COAD) also </w:t>
      </w:r>
      <w:r w:rsidR="003C04D2">
        <w:rPr>
          <w:rFonts w:ascii="Arial" w:hAnsi="Arial" w:cs="Arial"/>
          <w:bCs/>
          <w:sz w:val="22"/>
          <w:szCs w:val="22"/>
        </w:rPr>
        <w:t>assisted</w:t>
      </w:r>
      <w:r w:rsidR="003854F7">
        <w:rPr>
          <w:rFonts w:ascii="Arial" w:hAnsi="Arial" w:cs="Arial"/>
          <w:bCs/>
          <w:sz w:val="22"/>
          <w:szCs w:val="22"/>
        </w:rPr>
        <w:t>.</w:t>
      </w:r>
    </w:p>
    <w:p w:rsidR="001117F0" w:rsidRPr="009E6548" w:rsidRDefault="001117F0" w:rsidP="001117F0">
      <w:pPr>
        <w:pStyle w:val="Default"/>
        <w:ind w:left="360"/>
        <w:rPr>
          <w:rFonts w:ascii="Arial" w:hAnsi="Arial" w:cs="Arial"/>
          <w:bCs/>
          <w:sz w:val="8"/>
          <w:szCs w:val="8"/>
        </w:rPr>
      </w:pPr>
    </w:p>
    <w:p w:rsidR="00641F5B" w:rsidRDefault="00641F5B" w:rsidP="008920DB">
      <w:pPr>
        <w:pStyle w:val="Default"/>
        <w:ind w:left="360"/>
        <w:rPr>
          <w:rFonts w:ascii="Arial" w:hAnsi="Arial" w:cs="Arial"/>
          <w:bCs/>
          <w:color w:val="auto"/>
          <w:sz w:val="22"/>
          <w:szCs w:val="22"/>
        </w:rPr>
      </w:pPr>
    </w:p>
    <w:p w:rsidR="005A25D4" w:rsidRDefault="00CE4B4A" w:rsidP="005A25D4">
      <w:pPr>
        <w:pStyle w:val="Default"/>
        <w:numPr>
          <w:ilvl w:val="0"/>
          <w:numId w:val="16"/>
        </w:numPr>
        <w:ind w:left="360"/>
        <w:rPr>
          <w:rFonts w:ascii="Arial" w:hAnsi="Arial" w:cs="Arial"/>
          <w:b/>
          <w:bCs/>
          <w:color w:val="auto"/>
          <w:sz w:val="22"/>
          <w:szCs w:val="22"/>
        </w:rPr>
      </w:pPr>
      <w:r>
        <w:rPr>
          <w:rFonts w:ascii="Arial" w:hAnsi="Arial" w:cs="Arial"/>
          <w:b/>
          <w:bCs/>
          <w:color w:val="auto"/>
          <w:sz w:val="22"/>
          <w:szCs w:val="22"/>
        </w:rPr>
        <w:t>REPORT ON CITIZEN CORPS/VOLUNTEER ACCOMPLISHMENTS</w:t>
      </w:r>
    </w:p>
    <w:p w:rsidR="009B4036" w:rsidRPr="00BD3451" w:rsidRDefault="009B4036" w:rsidP="009B4036">
      <w:pPr>
        <w:pStyle w:val="Default"/>
        <w:ind w:left="360"/>
        <w:rPr>
          <w:rFonts w:ascii="Arial" w:hAnsi="Arial" w:cs="Arial"/>
          <w:b/>
          <w:bCs/>
          <w:color w:val="auto"/>
          <w:sz w:val="16"/>
          <w:szCs w:val="16"/>
        </w:rPr>
      </w:pPr>
    </w:p>
    <w:p w:rsidR="00F47559" w:rsidRDefault="00312496" w:rsidP="000F7044">
      <w:pPr>
        <w:pStyle w:val="Default"/>
        <w:ind w:left="360"/>
        <w:rPr>
          <w:rFonts w:ascii="Arial" w:hAnsi="Arial" w:cs="Arial"/>
          <w:bCs/>
          <w:color w:val="auto"/>
          <w:sz w:val="22"/>
          <w:szCs w:val="22"/>
        </w:rPr>
      </w:pPr>
      <w:r w:rsidRPr="00F57091">
        <w:rPr>
          <w:rFonts w:ascii="Arial" w:hAnsi="Arial" w:cs="Arial"/>
          <w:bCs/>
          <w:color w:val="auto"/>
          <w:sz w:val="22"/>
          <w:szCs w:val="22"/>
        </w:rPr>
        <w:t>Mary</w:t>
      </w:r>
      <w:r w:rsidR="00F57091" w:rsidRPr="00F57091">
        <w:rPr>
          <w:rFonts w:ascii="Arial" w:hAnsi="Arial" w:cs="Arial"/>
          <w:bCs/>
          <w:color w:val="auto"/>
          <w:sz w:val="22"/>
          <w:szCs w:val="22"/>
        </w:rPr>
        <w:t xml:space="preserve"> </w:t>
      </w:r>
      <w:r w:rsidRPr="00F57091">
        <w:rPr>
          <w:rFonts w:ascii="Arial" w:hAnsi="Arial" w:cs="Arial"/>
          <w:bCs/>
          <w:color w:val="auto"/>
          <w:sz w:val="22"/>
          <w:szCs w:val="22"/>
        </w:rPr>
        <w:t xml:space="preserve">Ann Laffoon, Northeastern Nevada </w:t>
      </w:r>
      <w:r w:rsidR="004A07EA" w:rsidRPr="00F57091">
        <w:rPr>
          <w:rFonts w:ascii="Arial" w:hAnsi="Arial" w:cs="Arial"/>
          <w:bCs/>
          <w:color w:val="auto"/>
          <w:sz w:val="22"/>
          <w:szCs w:val="22"/>
        </w:rPr>
        <w:t>CERT</w:t>
      </w:r>
      <w:r w:rsidRPr="00F57091">
        <w:rPr>
          <w:rFonts w:ascii="Arial" w:hAnsi="Arial" w:cs="Arial"/>
          <w:bCs/>
          <w:color w:val="auto"/>
          <w:sz w:val="22"/>
          <w:szCs w:val="22"/>
        </w:rPr>
        <w:t xml:space="preserve">, indicated flooding in Northeast Nevada </w:t>
      </w:r>
      <w:r w:rsidR="003C68D5" w:rsidRPr="00F57091">
        <w:rPr>
          <w:rFonts w:ascii="Arial" w:hAnsi="Arial" w:cs="Arial"/>
          <w:bCs/>
          <w:color w:val="auto"/>
          <w:sz w:val="22"/>
          <w:szCs w:val="22"/>
        </w:rPr>
        <w:t xml:space="preserve">was not as bad as other areas of the state and </w:t>
      </w:r>
      <w:r w:rsidR="0016149E" w:rsidRPr="00F57091">
        <w:rPr>
          <w:rFonts w:ascii="Arial" w:hAnsi="Arial" w:cs="Arial"/>
          <w:bCs/>
          <w:color w:val="auto"/>
          <w:sz w:val="22"/>
          <w:szCs w:val="22"/>
        </w:rPr>
        <w:t xml:space="preserve">therefore </w:t>
      </w:r>
      <w:r w:rsidR="003C68D5" w:rsidRPr="00F57091">
        <w:rPr>
          <w:rFonts w:ascii="Arial" w:hAnsi="Arial" w:cs="Arial"/>
          <w:bCs/>
          <w:color w:val="auto"/>
          <w:sz w:val="22"/>
          <w:szCs w:val="22"/>
        </w:rPr>
        <w:t>their Citizen Corps</w:t>
      </w:r>
      <w:r w:rsidR="0016149E" w:rsidRPr="00F57091">
        <w:rPr>
          <w:rFonts w:ascii="Arial" w:hAnsi="Arial" w:cs="Arial"/>
          <w:bCs/>
          <w:color w:val="auto"/>
          <w:sz w:val="22"/>
          <w:szCs w:val="22"/>
        </w:rPr>
        <w:t xml:space="preserve"> group was not activated.  Northeastern Nevada’s</w:t>
      </w:r>
      <w:r w:rsidR="003C68D5" w:rsidRPr="00F57091">
        <w:rPr>
          <w:rFonts w:ascii="Arial" w:hAnsi="Arial" w:cs="Arial"/>
          <w:bCs/>
          <w:color w:val="auto"/>
          <w:sz w:val="22"/>
          <w:szCs w:val="22"/>
        </w:rPr>
        <w:t xml:space="preserve"> Citizen Corps group has been active in many fairs during this past quarter.  Mary</w:t>
      </w:r>
      <w:r w:rsidR="00F57091" w:rsidRPr="00F57091">
        <w:rPr>
          <w:rFonts w:ascii="Arial" w:hAnsi="Arial" w:cs="Arial"/>
          <w:bCs/>
          <w:color w:val="auto"/>
          <w:sz w:val="22"/>
          <w:szCs w:val="22"/>
        </w:rPr>
        <w:t xml:space="preserve"> </w:t>
      </w:r>
      <w:r w:rsidR="003C68D5" w:rsidRPr="00F57091">
        <w:rPr>
          <w:rFonts w:ascii="Arial" w:hAnsi="Arial" w:cs="Arial"/>
          <w:bCs/>
          <w:color w:val="auto"/>
          <w:sz w:val="22"/>
          <w:szCs w:val="22"/>
        </w:rPr>
        <w:t xml:space="preserve">Ann stated she was happy to be asked to work with the tribal </w:t>
      </w:r>
      <w:r w:rsidR="0004450C">
        <w:rPr>
          <w:rFonts w:ascii="Arial" w:hAnsi="Arial" w:cs="Arial"/>
          <w:bCs/>
          <w:color w:val="auto"/>
          <w:sz w:val="22"/>
          <w:szCs w:val="22"/>
        </w:rPr>
        <w:t>nations</w:t>
      </w:r>
      <w:r w:rsidR="003C68D5" w:rsidRPr="00F57091">
        <w:rPr>
          <w:rFonts w:ascii="Arial" w:hAnsi="Arial" w:cs="Arial"/>
          <w:bCs/>
          <w:color w:val="auto"/>
          <w:sz w:val="22"/>
          <w:szCs w:val="22"/>
        </w:rPr>
        <w:t xml:space="preserve"> </w:t>
      </w:r>
      <w:r w:rsidR="003451D4" w:rsidRPr="00F57091">
        <w:rPr>
          <w:rFonts w:ascii="Arial" w:hAnsi="Arial" w:cs="Arial"/>
          <w:bCs/>
          <w:color w:val="auto"/>
          <w:sz w:val="22"/>
          <w:szCs w:val="22"/>
        </w:rPr>
        <w:t xml:space="preserve">in the Elko area.  </w:t>
      </w:r>
      <w:r w:rsidR="002924BF" w:rsidRPr="00F57091">
        <w:rPr>
          <w:rFonts w:ascii="Arial" w:hAnsi="Arial" w:cs="Arial"/>
          <w:sz w:val="22"/>
          <w:szCs w:val="22"/>
        </w:rPr>
        <w:t xml:space="preserve">They participated in a multi-agency Earthquake tabletop exercise and the </w:t>
      </w:r>
      <w:r w:rsidR="0004450C">
        <w:rPr>
          <w:rFonts w:ascii="Arial" w:hAnsi="Arial" w:cs="Arial"/>
          <w:sz w:val="22"/>
          <w:szCs w:val="22"/>
        </w:rPr>
        <w:t>l</w:t>
      </w:r>
      <w:r w:rsidR="002924BF" w:rsidRPr="00F57091">
        <w:rPr>
          <w:rFonts w:ascii="Arial" w:hAnsi="Arial" w:cs="Arial"/>
          <w:sz w:val="22"/>
          <w:szCs w:val="22"/>
        </w:rPr>
        <w:t xml:space="preserve">ive </w:t>
      </w:r>
      <w:r w:rsidR="0004450C">
        <w:rPr>
          <w:rFonts w:ascii="Arial" w:hAnsi="Arial" w:cs="Arial"/>
          <w:sz w:val="22"/>
          <w:szCs w:val="22"/>
        </w:rPr>
        <w:t>e</w:t>
      </w:r>
      <w:r w:rsidR="002924BF" w:rsidRPr="00F57091">
        <w:rPr>
          <w:rFonts w:ascii="Arial" w:hAnsi="Arial" w:cs="Arial"/>
          <w:sz w:val="22"/>
          <w:szCs w:val="22"/>
        </w:rPr>
        <w:t>arthquake exercise will be this spring</w:t>
      </w:r>
      <w:r w:rsidR="0004450C">
        <w:rPr>
          <w:rFonts w:ascii="Arial" w:hAnsi="Arial" w:cs="Arial"/>
          <w:sz w:val="22"/>
          <w:szCs w:val="22"/>
        </w:rPr>
        <w:t xml:space="preserve"> of</w:t>
      </w:r>
      <w:r w:rsidR="002924BF" w:rsidRPr="00F57091">
        <w:rPr>
          <w:rFonts w:ascii="Arial" w:hAnsi="Arial" w:cs="Arial"/>
          <w:sz w:val="22"/>
          <w:szCs w:val="22"/>
        </w:rPr>
        <w:t xml:space="preserve"> 2015</w:t>
      </w:r>
      <w:r w:rsidR="0004450C">
        <w:rPr>
          <w:rFonts w:ascii="Arial" w:hAnsi="Arial" w:cs="Arial"/>
          <w:sz w:val="22"/>
          <w:szCs w:val="22"/>
        </w:rPr>
        <w:t xml:space="preserve">; </w:t>
      </w:r>
      <w:r w:rsidR="002924BF" w:rsidRPr="00F57091">
        <w:rPr>
          <w:rFonts w:ascii="Arial" w:hAnsi="Arial" w:cs="Arial"/>
          <w:sz w:val="22"/>
          <w:szCs w:val="22"/>
        </w:rPr>
        <w:t>it will be registered as an America's Preparathon Event.  We are to participate in the Homeland Security Exercise and Evaluation Program</w:t>
      </w:r>
      <w:r w:rsidR="0004450C">
        <w:rPr>
          <w:rFonts w:ascii="Arial" w:hAnsi="Arial" w:cs="Arial"/>
          <w:sz w:val="22"/>
          <w:szCs w:val="22"/>
        </w:rPr>
        <w:t xml:space="preserve"> (HSEEP</w:t>
      </w:r>
      <w:r w:rsidR="002924BF" w:rsidRPr="00F57091">
        <w:rPr>
          <w:rFonts w:ascii="Arial" w:hAnsi="Arial" w:cs="Arial"/>
          <w:sz w:val="22"/>
          <w:szCs w:val="22"/>
        </w:rPr>
        <w:t xml:space="preserve">) training </w:t>
      </w:r>
      <w:r w:rsidR="009B12D6" w:rsidRPr="00F57091">
        <w:rPr>
          <w:rFonts w:ascii="Arial" w:hAnsi="Arial" w:cs="Arial"/>
          <w:sz w:val="22"/>
          <w:szCs w:val="22"/>
        </w:rPr>
        <w:t>being held in November</w:t>
      </w:r>
      <w:r w:rsidR="002924BF" w:rsidRPr="00F57091">
        <w:rPr>
          <w:rFonts w:ascii="Arial" w:hAnsi="Arial" w:cs="Arial"/>
          <w:sz w:val="22"/>
          <w:szCs w:val="22"/>
        </w:rPr>
        <w:t xml:space="preserve"> 2014 at G</w:t>
      </w:r>
      <w:r w:rsidR="00EE2EAB" w:rsidRPr="00F57091">
        <w:rPr>
          <w:rFonts w:ascii="Arial" w:hAnsi="Arial" w:cs="Arial"/>
          <w:sz w:val="22"/>
          <w:szCs w:val="22"/>
        </w:rPr>
        <w:t xml:space="preserve">reat </w:t>
      </w:r>
      <w:r w:rsidR="002924BF" w:rsidRPr="00F57091">
        <w:rPr>
          <w:rFonts w:ascii="Arial" w:hAnsi="Arial" w:cs="Arial"/>
          <w:sz w:val="22"/>
          <w:szCs w:val="22"/>
        </w:rPr>
        <w:t>B</w:t>
      </w:r>
      <w:r w:rsidR="00EE2EAB" w:rsidRPr="00F57091">
        <w:rPr>
          <w:rFonts w:ascii="Arial" w:hAnsi="Arial" w:cs="Arial"/>
          <w:sz w:val="22"/>
          <w:szCs w:val="22"/>
        </w:rPr>
        <w:t xml:space="preserve">asin </w:t>
      </w:r>
      <w:r w:rsidR="002924BF" w:rsidRPr="00F57091">
        <w:rPr>
          <w:rFonts w:ascii="Arial" w:hAnsi="Arial" w:cs="Arial"/>
          <w:sz w:val="22"/>
          <w:szCs w:val="22"/>
        </w:rPr>
        <w:t>C</w:t>
      </w:r>
      <w:r w:rsidR="00EE2EAB" w:rsidRPr="00F57091">
        <w:rPr>
          <w:rFonts w:ascii="Arial" w:hAnsi="Arial" w:cs="Arial"/>
          <w:sz w:val="22"/>
          <w:szCs w:val="22"/>
        </w:rPr>
        <w:t>ollege</w:t>
      </w:r>
      <w:r w:rsidR="0004450C">
        <w:rPr>
          <w:rFonts w:ascii="Arial" w:hAnsi="Arial" w:cs="Arial"/>
          <w:sz w:val="22"/>
          <w:szCs w:val="22"/>
        </w:rPr>
        <w:t xml:space="preserve"> in </w:t>
      </w:r>
      <w:r w:rsidR="00F57091">
        <w:rPr>
          <w:rFonts w:ascii="Arial" w:hAnsi="Arial" w:cs="Arial"/>
          <w:sz w:val="22"/>
          <w:szCs w:val="22"/>
        </w:rPr>
        <w:t>Elko</w:t>
      </w:r>
      <w:r w:rsidR="002924BF" w:rsidRPr="00F57091">
        <w:rPr>
          <w:rFonts w:ascii="Arial" w:hAnsi="Arial" w:cs="Arial"/>
          <w:sz w:val="22"/>
          <w:szCs w:val="22"/>
        </w:rPr>
        <w:t>.</w:t>
      </w:r>
      <w:r w:rsidR="000F7044">
        <w:rPr>
          <w:rFonts w:ascii="Arial" w:hAnsi="Arial" w:cs="Arial"/>
          <w:sz w:val="22"/>
          <w:szCs w:val="22"/>
        </w:rPr>
        <w:t xml:space="preserve">  </w:t>
      </w:r>
      <w:r w:rsidR="00BE524E">
        <w:rPr>
          <w:rFonts w:ascii="Arial" w:hAnsi="Arial" w:cs="Arial"/>
          <w:bCs/>
          <w:color w:val="auto"/>
          <w:sz w:val="22"/>
          <w:szCs w:val="22"/>
        </w:rPr>
        <w:t xml:space="preserve">Their Preparathon event this year was a </w:t>
      </w:r>
      <w:r w:rsidR="000F7044">
        <w:rPr>
          <w:rFonts w:ascii="Arial" w:hAnsi="Arial" w:cs="Arial"/>
          <w:bCs/>
          <w:color w:val="auto"/>
          <w:sz w:val="22"/>
          <w:szCs w:val="22"/>
        </w:rPr>
        <w:t>senior’s</w:t>
      </w:r>
      <w:r w:rsidR="00BE524E">
        <w:rPr>
          <w:rFonts w:ascii="Arial" w:hAnsi="Arial" w:cs="Arial"/>
          <w:bCs/>
          <w:color w:val="auto"/>
          <w:sz w:val="22"/>
          <w:szCs w:val="22"/>
        </w:rPr>
        <w:t xml:space="preserve"> picnic day</w:t>
      </w:r>
      <w:r w:rsidR="00E80026">
        <w:rPr>
          <w:rFonts w:ascii="Arial" w:hAnsi="Arial" w:cs="Arial"/>
          <w:bCs/>
          <w:color w:val="auto"/>
          <w:sz w:val="22"/>
          <w:szCs w:val="22"/>
        </w:rPr>
        <w:t>/outreach event</w:t>
      </w:r>
      <w:r w:rsidR="00BE524E">
        <w:rPr>
          <w:rFonts w:ascii="Arial" w:hAnsi="Arial" w:cs="Arial"/>
          <w:bCs/>
          <w:color w:val="auto"/>
          <w:sz w:val="22"/>
          <w:szCs w:val="22"/>
        </w:rPr>
        <w:t xml:space="preserve">.  They talked about making a preparedness event with teaching the elderly how to use fire extinguishers and making sure they have a </w:t>
      </w:r>
      <w:r w:rsidR="002C1C8A">
        <w:rPr>
          <w:rFonts w:ascii="Arial" w:hAnsi="Arial" w:cs="Arial"/>
          <w:bCs/>
          <w:color w:val="auto"/>
          <w:sz w:val="22"/>
          <w:szCs w:val="22"/>
        </w:rPr>
        <w:t>go-kit.  Mary</w:t>
      </w:r>
      <w:r w:rsidR="000F7044">
        <w:rPr>
          <w:rFonts w:ascii="Arial" w:hAnsi="Arial" w:cs="Arial"/>
          <w:bCs/>
          <w:color w:val="auto"/>
          <w:sz w:val="22"/>
          <w:szCs w:val="22"/>
        </w:rPr>
        <w:t xml:space="preserve"> </w:t>
      </w:r>
      <w:r w:rsidR="002C1C8A">
        <w:rPr>
          <w:rFonts w:ascii="Arial" w:hAnsi="Arial" w:cs="Arial"/>
          <w:bCs/>
          <w:color w:val="auto"/>
          <w:sz w:val="22"/>
          <w:szCs w:val="22"/>
        </w:rPr>
        <w:t>Ann had the opportunity to speak before Governor Sandoval at the last Homeland Security Commission quarterly meeting regarding CERT in the rural areas.  Mary</w:t>
      </w:r>
      <w:r w:rsidR="000F7044">
        <w:rPr>
          <w:rFonts w:ascii="Arial" w:hAnsi="Arial" w:cs="Arial"/>
          <w:bCs/>
          <w:color w:val="auto"/>
          <w:sz w:val="22"/>
          <w:szCs w:val="22"/>
        </w:rPr>
        <w:t xml:space="preserve"> </w:t>
      </w:r>
      <w:r w:rsidR="002C1C8A">
        <w:rPr>
          <w:rFonts w:ascii="Arial" w:hAnsi="Arial" w:cs="Arial"/>
          <w:bCs/>
          <w:color w:val="auto"/>
          <w:sz w:val="22"/>
          <w:szCs w:val="22"/>
        </w:rPr>
        <w:t>Ann wanted everyone to know that</w:t>
      </w:r>
      <w:r w:rsidR="000573B5">
        <w:rPr>
          <w:rFonts w:ascii="Arial" w:hAnsi="Arial" w:cs="Arial"/>
          <w:bCs/>
          <w:color w:val="auto"/>
          <w:sz w:val="22"/>
          <w:szCs w:val="22"/>
        </w:rPr>
        <w:t xml:space="preserve"> she was grateful for the help and work of all of the Citizen Corps Council members.  Mary</w:t>
      </w:r>
      <w:r w:rsidR="000F7044">
        <w:rPr>
          <w:rFonts w:ascii="Arial" w:hAnsi="Arial" w:cs="Arial"/>
          <w:bCs/>
          <w:color w:val="auto"/>
          <w:sz w:val="22"/>
          <w:szCs w:val="22"/>
        </w:rPr>
        <w:t xml:space="preserve"> </w:t>
      </w:r>
      <w:r w:rsidR="000573B5">
        <w:rPr>
          <w:rFonts w:ascii="Arial" w:hAnsi="Arial" w:cs="Arial"/>
          <w:bCs/>
          <w:color w:val="auto"/>
          <w:sz w:val="22"/>
          <w:szCs w:val="22"/>
        </w:rPr>
        <w:t>Ann let the Homeland Security Commission members know that she is only part of a dedicated team of volunteers throughout the state.  Mary</w:t>
      </w:r>
      <w:r w:rsidR="000F7044">
        <w:rPr>
          <w:rFonts w:ascii="Arial" w:hAnsi="Arial" w:cs="Arial"/>
          <w:bCs/>
          <w:color w:val="auto"/>
          <w:sz w:val="22"/>
          <w:szCs w:val="22"/>
        </w:rPr>
        <w:t xml:space="preserve"> </w:t>
      </w:r>
      <w:r w:rsidR="000573B5">
        <w:rPr>
          <w:rFonts w:ascii="Arial" w:hAnsi="Arial" w:cs="Arial"/>
          <w:bCs/>
          <w:color w:val="auto"/>
          <w:sz w:val="22"/>
          <w:szCs w:val="22"/>
        </w:rPr>
        <w:t xml:space="preserve">Ann became a part of the National Youth Strategy </w:t>
      </w:r>
      <w:r w:rsidR="00EE01D8">
        <w:rPr>
          <w:rFonts w:ascii="Arial" w:hAnsi="Arial" w:cs="Arial"/>
          <w:bCs/>
          <w:color w:val="auto"/>
          <w:sz w:val="22"/>
          <w:szCs w:val="22"/>
        </w:rPr>
        <w:t xml:space="preserve">in September.  </w:t>
      </w:r>
      <w:r w:rsidR="00643476">
        <w:rPr>
          <w:rFonts w:ascii="Arial" w:hAnsi="Arial" w:cs="Arial"/>
          <w:bCs/>
          <w:color w:val="auto"/>
          <w:sz w:val="22"/>
          <w:szCs w:val="22"/>
        </w:rPr>
        <w:t>Another note of interest is that Mary</w:t>
      </w:r>
      <w:r w:rsidR="00E80026">
        <w:rPr>
          <w:rFonts w:ascii="Arial" w:hAnsi="Arial" w:cs="Arial"/>
          <w:bCs/>
          <w:color w:val="auto"/>
          <w:sz w:val="22"/>
          <w:szCs w:val="22"/>
        </w:rPr>
        <w:t xml:space="preserve"> </w:t>
      </w:r>
      <w:r w:rsidR="00643476">
        <w:rPr>
          <w:rFonts w:ascii="Arial" w:hAnsi="Arial" w:cs="Arial"/>
          <w:bCs/>
          <w:color w:val="auto"/>
          <w:sz w:val="22"/>
          <w:szCs w:val="22"/>
        </w:rPr>
        <w:t>Ann is in the process of putting the CERT program into the second-year nursing curriculum as part of their nursing training.</w:t>
      </w:r>
      <w:r w:rsidR="002058B8">
        <w:rPr>
          <w:rFonts w:ascii="Arial" w:hAnsi="Arial" w:cs="Arial"/>
          <w:bCs/>
          <w:color w:val="auto"/>
          <w:sz w:val="22"/>
          <w:szCs w:val="22"/>
        </w:rPr>
        <w:t xml:space="preserve">  Mary</w:t>
      </w:r>
      <w:r w:rsidR="000F7044">
        <w:rPr>
          <w:rFonts w:ascii="Arial" w:hAnsi="Arial" w:cs="Arial"/>
          <w:bCs/>
          <w:color w:val="auto"/>
          <w:sz w:val="22"/>
          <w:szCs w:val="22"/>
        </w:rPr>
        <w:t xml:space="preserve"> </w:t>
      </w:r>
      <w:r w:rsidR="002058B8">
        <w:rPr>
          <w:rFonts w:ascii="Arial" w:hAnsi="Arial" w:cs="Arial"/>
          <w:bCs/>
          <w:color w:val="auto"/>
          <w:sz w:val="22"/>
          <w:szCs w:val="22"/>
        </w:rPr>
        <w:t xml:space="preserve">Ann also stated she is attempting to spread out into the faith-based community as much as possible with regard to CERT with an event at St. Mark’s Lutheran Church </w:t>
      </w:r>
      <w:r w:rsidR="00987D9D">
        <w:rPr>
          <w:rFonts w:ascii="Arial" w:hAnsi="Arial" w:cs="Arial"/>
          <w:bCs/>
          <w:color w:val="auto"/>
          <w:sz w:val="22"/>
          <w:szCs w:val="22"/>
        </w:rPr>
        <w:t>this coming Monday evening.  She additionally</w:t>
      </w:r>
      <w:r w:rsidR="00EA4D9C">
        <w:rPr>
          <w:rFonts w:ascii="Arial" w:hAnsi="Arial" w:cs="Arial"/>
          <w:bCs/>
          <w:color w:val="auto"/>
          <w:sz w:val="22"/>
          <w:szCs w:val="22"/>
        </w:rPr>
        <w:t xml:space="preserve"> stopped at a church on her trip over to Carson City.</w:t>
      </w:r>
      <w:r w:rsidR="005C565C">
        <w:rPr>
          <w:rFonts w:ascii="Arial" w:hAnsi="Arial" w:cs="Arial"/>
          <w:bCs/>
          <w:color w:val="auto"/>
          <w:sz w:val="22"/>
          <w:szCs w:val="22"/>
        </w:rPr>
        <w:t xml:space="preserve">  </w:t>
      </w:r>
    </w:p>
    <w:p w:rsidR="00F47559" w:rsidRDefault="00F47559" w:rsidP="000F7044">
      <w:pPr>
        <w:pStyle w:val="Default"/>
        <w:ind w:left="360"/>
        <w:rPr>
          <w:rFonts w:ascii="Arial" w:hAnsi="Arial" w:cs="Arial"/>
          <w:bCs/>
          <w:color w:val="auto"/>
          <w:sz w:val="22"/>
          <w:szCs w:val="22"/>
        </w:rPr>
      </w:pPr>
    </w:p>
    <w:p w:rsidR="009B4036" w:rsidRPr="000F7044" w:rsidRDefault="005C565C" w:rsidP="000F7044">
      <w:pPr>
        <w:pStyle w:val="Default"/>
        <w:ind w:left="360"/>
        <w:rPr>
          <w:rFonts w:ascii="Arial" w:hAnsi="Arial" w:cs="Arial"/>
          <w:sz w:val="22"/>
          <w:szCs w:val="22"/>
        </w:rPr>
      </w:pPr>
      <w:r>
        <w:rPr>
          <w:rFonts w:ascii="Arial" w:hAnsi="Arial" w:cs="Arial"/>
          <w:bCs/>
          <w:color w:val="auto"/>
          <w:sz w:val="22"/>
          <w:szCs w:val="22"/>
        </w:rPr>
        <w:t>Mary</w:t>
      </w:r>
      <w:r w:rsidR="00F47559">
        <w:rPr>
          <w:rFonts w:ascii="Arial" w:hAnsi="Arial" w:cs="Arial"/>
          <w:bCs/>
          <w:color w:val="auto"/>
          <w:sz w:val="22"/>
          <w:szCs w:val="22"/>
        </w:rPr>
        <w:t xml:space="preserve"> </w:t>
      </w:r>
      <w:r>
        <w:rPr>
          <w:rFonts w:ascii="Arial" w:hAnsi="Arial" w:cs="Arial"/>
          <w:bCs/>
          <w:color w:val="auto"/>
          <w:sz w:val="22"/>
          <w:szCs w:val="22"/>
        </w:rPr>
        <w:t>Ann added that the Ely-White Pine</w:t>
      </w:r>
      <w:r w:rsidR="00E80026">
        <w:rPr>
          <w:rFonts w:ascii="Arial" w:hAnsi="Arial" w:cs="Arial"/>
          <w:bCs/>
          <w:color w:val="auto"/>
          <w:sz w:val="22"/>
          <w:szCs w:val="22"/>
        </w:rPr>
        <w:t xml:space="preserve"> County</w:t>
      </w:r>
      <w:r>
        <w:rPr>
          <w:rFonts w:ascii="Arial" w:hAnsi="Arial" w:cs="Arial"/>
          <w:bCs/>
          <w:color w:val="auto"/>
          <w:sz w:val="22"/>
          <w:szCs w:val="22"/>
        </w:rPr>
        <w:t xml:space="preserve"> area was involved in their tribal health fai</w:t>
      </w:r>
      <w:r w:rsidR="00F47559">
        <w:rPr>
          <w:rFonts w:ascii="Arial" w:hAnsi="Arial" w:cs="Arial"/>
          <w:bCs/>
          <w:color w:val="auto"/>
          <w:sz w:val="22"/>
          <w:szCs w:val="22"/>
        </w:rPr>
        <w:t>r and White Pine</w:t>
      </w:r>
      <w:r w:rsidR="00E80026">
        <w:rPr>
          <w:rFonts w:ascii="Arial" w:hAnsi="Arial" w:cs="Arial"/>
          <w:bCs/>
          <w:color w:val="auto"/>
          <w:sz w:val="22"/>
          <w:szCs w:val="22"/>
        </w:rPr>
        <w:t xml:space="preserve"> County</w:t>
      </w:r>
      <w:r w:rsidR="00F47559">
        <w:rPr>
          <w:rFonts w:ascii="Arial" w:hAnsi="Arial" w:cs="Arial"/>
          <w:bCs/>
          <w:color w:val="auto"/>
          <w:sz w:val="22"/>
          <w:szCs w:val="22"/>
        </w:rPr>
        <w:t xml:space="preserve"> became a Storm</w:t>
      </w:r>
      <w:r>
        <w:rPr>
          <w:rFonts w:ascii="Arial" w:hAnsi="Arial" w:cs="Arial"/>
          <w:bCs/>
          <w:color w:val="auto"/>
          <w:sz w:val="22"/>
          <w:szCs w:val="22"/>
        </w:rPr>
        <w:t xml:space="preserve">Ready Community and received certification from </w:t>
      </w:r>
      <w:r w:rsidR="00E80026">
        <w:rPr>
          <w:rFonts w:ascii="Arial" w:hAnsi="Arial" w:cs="Arial"/>
          <w:bCs/>
          <w:color w:val="auto"/>
          <w:sz w:val="22"/>
          <w:szCs w:val="22"/>
        </w:rPr>
        <w:t>the National Oceanic and Atmospheric Administration (</w:t>
      </w:r>
      <w:r>
        <w:rPr>
          <w:rFonts w:ascii="Arial" w:hAnsi="Arial" w:cs="Arial"/>
          <w:bCs/>
          <w:color w:val="auto"/>
          <w:sz w:val="22"/>
          <w:szCs w:val="22"/>
        </w:rPr>
        <w:t>NOAA</w:t>
      </w:r>
      <w:r w:rsidR="00E80026">
        <w:rPr>
          <w:rFonts w:ascii="Arial" w:hAnsi="Arial" w:cs="Arial"/>
          <w:bCs/>
          <w:color w:val="auto"/>
          <w:sz w:val="22"/>
          <w:szCs w:val="22"/>
        </w:rPr>
        <w:t>)</w:t>
      </w:r>
      <w:r>
        <w:rPr>
          <w:rFonts w:ascii="Arial" w:hAnsi="Arial" w:cs="Arial"/>
          <w:bCs/>
          <w:color w:val="auto"/>
          <w:sz w:val="22"/>
          <w:szCs w:val="22"/>
        </w:rPr>
        <w:t xml:space="preserve">.  </w:t>
      </w:r>
      <w:r w:rsidR="000771C7">
        <w:rPr>
          <w:rFonts w:ascii="Arial" w:hAnsi="Arial" w:cs="Arial"/>
          <w:bCs/>
          <w:color w:val="auto"/>
          <w:sz w:val="22"/>
          <w:szCs w:val="22"/>
        </w:rPr>
        <w:t>Russ Peacock stated t</w:t>
      </w:r>
      <w:r w:rsidR="001F112A">
        <w:rPr>
          <w:rFonts w:ascii="Arial" w:hAnsi="Arial" w:cs="Arial"/>
          <w:bCs/>
          <w:color w:val="auto"/>
          <w:sz w:val="22"/>
          <w:szCs w:val="22"/>
        </w:rPr>
        <w:t>hat the Ely Band Tribe will be getting its</w:t>
      </w:r>
      <w:r w:rsidR="000771C7">
        <w:rPr>
          <w:rFonts w:ascii="Arial" w:hAnsi="Arial" w:cs="Arial"/>
          <w:bCs/>
          <w:color w:val="auto"/>
          <w:sz w:val="22"/>
          <w:szCs w:val="22"/>
        </w:rPr>
        <w:t xml:space="preserve"> own StormReady certification as well.</w:t>
      </w:r>
    </w:p>
    <w:p w:rsidR="00EA4D9C" w:rsidRDefault="00EA4D9C" w:rsidP="009B4036">
      <w:pPr>
        <w:pStyle w:val="Default"/>
        <w:ind w:left="360"/>
        <w:rPr>
          <w:rFonts w:ascii="Arial" w:hAnsi="Arial" w:cs="Arial"/>
          <w:bCs/>
          <w:color w:val="auto"/>
          <w:sz w:val="22"/>
          <w:szCs w:val="22"/>
        </w:rPr>
      </w:pPr>
    </w:p>
    <w:p w:rsidR="00EA4D9C" w:rsidRDefault="00EA4D9C" w:rsidP="009B4036">
      <w:pPr>
        <w:pStyle w:val="Default"/>
        <w:ind w:left="360"/>
        <w:rPr>
          <w:rFonts w:ascii="Arial" w:hAnsi="Arial" w:cs="Arial"/>
          <w:bCs/>
          <w:color w:val="auto"/>
          <w:sz w:val="22"/>
          <w:szCs w:val="22"/>
        </w:rPr>
      </w:pPr>
      <w:r>
        <w:rPr>
          <w:rFonts w:ascii="Arial" w:hAnsi="Arial" w:cs="Arial"/>
          <w:bCs/>
          <w:color w:val="auto"/>
          <w:sz w:val="22"/>
          <w:szCs w:val="22"/>
        </w:rPr>
        <w:t>Sheriff Antinoro stated Virginia City received their officia</w:t>
      </w:r>
      <w:r w:rsidR="009970CE">
        <w:rPr>
          <w:rFonts w:ascii="Arial" w:hAnsi="Arial" w:cs="Arial"/>
          <w:bCs/>
          <w:color w:val="auto"/>
          <w:sz w:val="22"/>
          <w:szCs w:val="22"/>
        </w:rPr>
        <w:t>l recognition as a CERT</w:t>
      </w:r>
      <w:r>
        <w:rPr>
          <w:rFonts w:ascii="Arial" w:hAnsi="Arial" w:cs="Arial"/>
          <w:bCs/>
          <w:color w:val="auto"/>
          <w:sz w:val="22"/>
          <w:szCs w:val="22"/>
        </w:rPr>
        <w:t xml:space="preserve"> group.  </w:t>
      </w:r>
      <w:r w:rsidR="00900E9B">
        <w:rPr>
          <w:rFonts w:ascii="Arial" w:hAnsi="Arial" w:cs="Arial"/>
          <w:bCs/>
          <w:color w:val="auto"/>
          <w:sz w:val="22"/>
          <w:szCs w:val="22"/>
        </w:rPr>
        <w:t>They have been working with Washoe County for training.  They participated in National Night Out</w:t>
      </w:r>
      <w:r w:rsidR="000434EF">
        <w:rPr>
          <w:rFonts w:ascii="Arial" w:hAnsi="Arial" w:cs="Arial"/>
          <w:bCs/>
          <w:color w:val="auto"/>
          <w:sz w:val="22"/>
          <w:szCs w:val="22"/>
        </w:rPr>
        <w:t xml:space="preserve"> and Street Vibrations.</w:t>
      </w:r>
      <w:r w:rsidR="00900E9B">
        <w:rPr>
          <w:rFonts w:ascii="Arial" w:hAnsi="Arial" w:cs="Arial"/>
          <w:bCs/>
          <w:color w:val="auto"/>
          <w:sz w:val="22"/>
          <w:szCs w:val="22"/>
        </w:rPr>
        <w:t xml:space="preserve">  </w:t>
      </w:r>
      <w:r w:rsidR="000434EF">
        <w:rPr>
          <w:rFonts w:ascii="Arial" w:hAnsi="Arial" w:cs="Arial"/>
          <w:bCs/>
          <w:color w:val="auto"/>
          <w:sz w:val="22"/>
          <w:szCs w:val="22"/>
        </w:rPr>
        <w:t>Virginia City CERT also</w:t>
      </w:r>
      <w:r w:rsidR="00900E9B">
        <w:rPr>
          <w:rFonts w:ascii="Arial" w:hAnsi="Arial" w:cs="Arial"/>
          <w:bCs/>
          <w:color w:val="auto"/>
          <w:sz w:val="22"/>
          <w:szCs w:val="22"/>
        </w:rPr>
        <w:t xml:space="preserve"> sent at least one volunteer to </w:t>
      </w:r>
      <w:r w:rsidR="008F3388">
        <w:rPr>
          <w:rFonts w:ascii="Arial" w:hAnsi="Arial" w:cs="Arial"/>
          <w:bCs/>
          <w:color w:val="auto"/>
          <w:sz w:val="22"/>
          <w:szCs w:val="22"/>
        </w:rPr>
        <w:t xml:space="preserve">assist at </w:t>
      </w:r>
      <w:r w:rsidR="000434EF">
        <w:rPr>
          <w:rFonts w:ascii="Arial" w:hAnsi="Arial" w:cs="Arial"/>
          <w:bCs/>
          <w:color w:val="auto"/>
          <w:sz w:val="22"/>
          <w:szCs w:val="22"/>
        </w:rPr>
        <w:t xml:space="preserve">the </w:t>
      </w:r>
      <w:r w:rsidR="008F3388">
        <w:rPr>
          <w:rFonts w:ascii="Arial" w:hAnsi="Arial" w:cs="Arial"/>
          <w:bCs/>
          <w:color w:val="auto"/>
          <w:sz w:val="22"/>
          <w:szCs w:val="22"/>
        </w:rPr>
        <w:t xml:space="preserve">Reno </w:t>
      </w:r>
      <w:r w:rsidR="000434EF">
        <w:rPr>
          <w:rFonts w:ascii="Arial" w:hAnsi="Arial" w:cs="Arial"/>
          <w:bCs/>
          <w:color w:val="auto"/>
          <w:sz w:val="22"/>
          <w:szCs w:val="22"/>
        </w:rPr>
        <w:t xml:space="preserve">Air Races.  Sheriff Antinoro stated that his people are </w:t>
      </w:r>
      <w:r w:rsidR="001F66BF">
        <w:rPr>
          <w:rFonts w:ascii="Arial" w:hAnsi="Arial" w:cs="Arial"/>
          <w:bCs/>
          <w:color w:val="auto"/>
          <w:sz w:val="22"/>
          <w:szCs w:val="22"/>
        </w:rPr>
        <w:t xml:space="preserve">anxious to participate where they can so if any of the surrounding areas need any help, please contact </w:t>
      </w:r>
      <w:r w:rsidR="0016561B">
        <w:rPr>
          <w:rFonts w:ascii="Arial" w:hAnsi="Arial" w:cs="Arial"/>
          <w:bCs/>
          <w:color w:val="auto"/>
          <w:sz w:val="22"/>
          <w:szCs w:val="22"/>
        </w:rPr>
        <w:t>them</w:t>
      </w:r>
      <w:r w:rsidR="001F66BF">
        <w:rPr>
          <w:rFonts w:ascii="Arial" w:hAnsi="Arial" w:cs="Arial"/>
          <w:bCs/>
          <w:color w:val="auto"/>
          <w:sz w:val="22"/>
          <w:szCs w:val="22"/>
        </w:rPr>
        <w:t>.</w:t>
      </w:r>
    </w:p>
    <w:p w:rsidR="001F66BF" w:rsidRDefault="001F66BF" w:rsidP="009B4036">
      <w:pPr>
        <w:pStyle w:val="Default"/>
        <w:ind w:left="360"/>
        <w:rPr>
          <w:rFonts w:ascii="Arial" w:hAnsi="Arial" w:cs="Arial"/>
          <w:bCs/>
          <w:color w:val="auto"/>
          <w:sz w:val="22"/>
          <w:szCs w:val="22"/>
        </w:rPr>
      </w:pPr>
    </w:p>
    <w:p w:rsidR="001F66BF" w:rsidRDefault="001F66BF" w:rsidP="009B4036">
      <w:pPr>
        <w:pStyle w:val="Default"/>
        <w:ind w:left="360"/>
        <w:rPr>
          <w:rFonts w:ascii="Arial" w:hAnsi="Arial" w:cs="Arial"/>
          <w:bCs/>
          <w:color w:val="auto"/>
          <w:sz w:val="22"/>
          <w:szCs w:val="22"/>
        </w:rPr>
      </w:pPr>
      <w:r>
        <w:rPr>
          <w:rFonts w:ascii="Arial" w:hAnsi="Arial" w:cs="Arial"/>
          <w:bCs/>
          <w:color w:val="auto"/>
          <w:sz w:val="22"/>
          <w:szCs w:val="22"/>
        </w:rPr>
        <w:t>Tim Soule, Douglas County CERT</w:t>
      </w:r>
      <w:r w:rsidR="004A07EA">
        <w:rPr>
          <w:rFonts w:ascii="Arial" w:hAnsi="Arial" w:cs="Arial"/>
          <w:bCs/>
          <w:color w:val="auto"/>
          <w:sz w:val="22"/>
          <w:szCs w:val="22"/>
        </w:rPr>
        <w:t xml:space="preserve">, </w:t>
      </w:r>
      <w:r w:rsidR="00AD2CD9">
        <w:rPr>
          <w:rFonts w:ascii="Arial" w:hAnsi="Arial" w:cs="Arial"/>
          <w:bCs/>
          <w:color w:val="auto"/>
          <w:sz w:val="22"/>
          <w:szCs w:val="22"/>
        </w:rPr>
        <w:t xml:space="preserve">stated they were not deployed during the summer flooding event in Douglas County.  They </w:t>
      </w:r>
      <w:r w:rsidR="0057558E">
        <w:rPr>
          <w:rFonts w:ascii="Arial" w:hAnsi="Arial" w:cs="Arial"/>
          <w:bCs/>
          <w:color w:val="auto"/>
          <w:sz w:val="22"/>
          <w:szCs w:val="22"/>
        </w:rPr>
        <w:t xml:space="preserve">recently </w:t>
      </w:r>
      <w:r w:rsidR="00AD2CD9">
        <w:rPr>
          <w:rFonts w:ascii="Arial" w:hAnsi="Arial" w:cs="Arial"/>
          <w:bCs/>
          <w:color w:val="auto"/>
          <w:sz w:val="22"/>
          <w:szCs w:val="22"/>
        </w:rPr>
        <w:t xml:space="preserve">completed a joint training with Carson City.  </w:t>
      </w:r>
      <w:r w:rsidR="0057558E">
        <w:rPr>
          <w:rFonts w:ascii="Arial" w:hAnsi="Arial" w:cs="Arial"/>
          <w:bCs/>
          <w:color w:val="auto"/>
          <w:sz w:val="22"/>
          <w:szCs w:val="22"/>
        </w:rPr>
        <w:t>They have also attended health fairs, Wildland Urban Interface (WUI)</w:t>
      </w:r>
      <w:r w:rsidR="00783D84">
        <w:rPr>
          <w:rFonts w:ascii="Arial" w:hAnsi="Arial" w:cs="Arial"/>
          <w:bCs/>
          <w:color w:val="auto"/>
          <w:sz w:val="22"/>
          <w:szCs w:val="22"/>
        </w:rPr>
        <w:t xml:space="preserve">, and will be participating in the flu shot point of distribution </w:t>
      </w:r>
      <w:r w:rsidR="008F3388">
        <w:rPr>
          <w:rFonts w:ascii="Arial" w:hAnsi="Arial" w:cs="Arial"/>
          <w:bCs/>
          <w:color w:val="auto"/>
          <w:sz w:val="22"/>
          <w:szCs w:val="22"/>
        </w:rPr>
        <w:t xml:space="preserve">(POD) </w:t>
      </w:r>
      <w:r w:rsidR="00783D84">
        <w:rPr>
          <w:rFonts w:ascii="Arial" w:hAnsi="Arial" w:cs="Arial"/>
          <w:bCs/>
          <w:color w:val="auto"/>
          <w:sz w:val="22"/>
          <w:szCs w:val="22"/>
        </w:rPr>
        <w:t>coming up.</w:t>
      </w:r>
    </w:p>
    <w:p w:rsidR="00783D84" w:rsidRDefault="00783D84" w:rsidP="009B4036">
      <w:pPr>
        <w:pStyle w:val="Default"/>
        <w:ind w:left="360"/>
        <w:rPr>
          <w:rFonts w:ascii="Arial" w:hAnsi="Arial" w:cs="Arial"/>
          <w:bCs/>
          <w:color w:val="auto"/>
          <w:sz w:val="22"/>
          <w:szCs w:val="22"/>
        </w:rPr>
      </w:pPr>
    </w:p>
    <w:p w:rsidR="00783D84" w:rsidRDefault="00783D84" w:rsidP="009B4036">
      <w:pPr>
        <w:pStyle w:val="Default"/>
        <w:ind w:left="360"/>
        <w:rPr>
          <w:rFonts w:ascii="Arial" w:hAnsi="Arial" w:cs="Arial"/>
          <w:bCs/>
          <w:color w:val="auto"/>
          <w:sz w:val="22"/>
          <w:szCs w:val="22"/>
        </w:rPr>
      </w:pPr>
      <w:r>
        <w:rPr>
          <w:rFonts w:ascii="Arial" w:hAnsi="Arial" w:cs="Arial"/>
          <w:bCs/>
          <w:color w:val="auto"/>
          <w:sz w:val="22"/>
          <w:szCs w:val="22"/>
        </w:rPr>
        <w:t xml:space="preserve">Stacey Belt, Carson City CERT, stated Clear Creek, Carson City and Douglas County had a fire event that required evacuation.  The Carson City CERT team set up a shelter for about 24 hours for those displaced citizens.  </w:t>
      </w:r>
      <w:r w:rsidR="002935EC">
        <w:rPr>
          <w:rFonts w:ascii="Arial" w:hAnsi="Arial" w:cs="Arial"/>
          <w:bCs/>
          <w:color w:val="auto"/>
          <w:sz w:val="22"/>
          <w:szCs w:val="22"/>
        </w:rPr>
        <w:t>Carson City is collaborating a lot with Douglas County and a CERT academy was hosted in September.  They will participate on October 22</w:t>
      </w:r>
      <w:r w:rsidR="008F3388">
        <w:rPr>
          <w:rFonts w:ascii="Arial" w:hAnsi="Arial" w:cs="Arial"/>
          <w:bCs/>
          <w:color w:val="auto"/>
          <w:sz w:val="22"/>
          <w:szCs w:val="22"/>
        </w:rPr>
        <w:t>nd</w:t>
      </w:r>
      <w:r w:rsidR="002935EC">
        <w:rPr>
          <w:rFonts w:ascii="Arial" w:hAnsi="Arial" w:cs="Arial"/>
          <w:bCs/>
          <w:color w:val="auto"/>
          <w:sz w:val="22"/>
          <w:szCs w:val="22"/>
        </w:rPr>
        <w:t xml:space="preserve"> in a national CERT webinar.  For the Western Nevada Medical Reserve Corps, the medical volunteers have been working with Carson City Human Services going into schools in Carson City giving flu vaccination clinics.</w:t>
      </w:r>
      <w:r w:rsidR="00000D14">
        <w:rPr>
          <w:rFonts w:ascii="Arial" w:hAnsi="Arial" w:cs="Arial"/>
          <w:bCs/>
          <w:color w:val="auto"/>
          <w:sz w:val="22"/>
          <w:szCs w:val="22"/>
        </w:rPr>
        <w:t xml:space="preserve">  They have also worked with Douglas County and are gearing up for their annual </w:t>
      </w:r>
      <w:r w:rsidR="008F3388">
        <w:rPr>
          <w:rFonts w:ascii="Arial" w:hAnsi="Arial" w:cs="Arial"/>
          <w:bCs/>
          <w:color w:val="auto"/>
          <w:sz w:val="22"/>
          <w:szCs w:val="22"/>
        </w:rPr>
        <w:t>POD</w:t>
      </w:r>
      <w:r w:rsidR="00000D14">
        <w:rPr>
          <w:rFonts w:ascii="Arial" w:hAnsi="Arial" w:cs="Arial"/>
          <w:bCs/>
          <w:color w:val="auto"/>
          <w:sz w:val="22"/>
          <w:szCs w:val="22"/>
        </w:rPr>
        <w:t xml:space="preserve"> exercise on October 24</w:t>
      </w:r>
      <w:r w:rsidR="008F3388">
        <w:rPr>
          <w:rFonts w:ascii="Arial" w:hAnsi="Arial" w:cs="Arial"/>
          <w:bCs/>
          <w:color w:val="auto"/>
          <w:sz w:val="22"/>
          <w:szCs w:val="22"/>
        </w:rPr>
        <w:t>th</w:t>
      </w:r>
      <w:r w:rsidR="00000D14">
        <w:rPr>
          <w:rFonts w:ascii="Arial" w:hAnsi="Arial" w:cs="Arial"/>
          <w:bCs/>
          <w:color w:val="auto"/>
          <w:sz w:val="22"/>
          <w:szCs w:val="22"/>
        </w:rPr>
        <w:t xml:space="preserve"> in Carson City and in Douglas County on </w:t>
      </w:r>
      <w:r w:rsidR="00FE09B0">
        <w:rPr>
          <w:rFonts w:ascii="Arial" w:hAnsi="Arial" w:cs="Arial"/>
          <w:bCs/>
          <w:color w:val="auto"/>
          <w:sz w:val="22"/>
          <w:szCs w:val="22"/>
        </w:rPr>
        <w:t>November 8</w:t>
      </w:r>
      <w:r w:rsidR="008F3388">
        <w:rPr>
          <w:rFonts w:ascii="Arial" w:hAnsi="Arial" w:cs="Arial"/>
          <w:bCs/>
          <w:color w:val="auto"/>
          <w:sz w:val="22"/>
          <w:szCs w:val="22"/>
        </w:rPr>
        <w:t>th</w:t>
      </w:r>
      <w:r w:rsidR="00FE09B0">
        <w:rPr>
          <w:rFonts w:ascii="Arial" w:hAnsi="Arial" w:cs="Arial"/>
          <w:bCs/>
          <w:color w:val="auto"/>
          <w:sz w:val="22"/>
          <w:szCs w:val="22"/>
        </w:rPr>
        <w:t>.</w:t>
      </w:r>
    </w:p>
    <w:p w:rsidR="00FE09B0" w:rsidRDefault="00FE09B0" w:rsidP="009B4036">
      <w:pPr>
        <w:pStyle w:val="Default"/>
        <w:ind w:left="360"/>
        <w:rPr>
          <w:rFonts w:ascii="Arial" w:hAnsi="Arial" w:cs="Arial"/>
          <w:bCs/>
          <w:color w:val="auto"/>
          <w:sz w:val="22"/>
          <w:szCs w:val="22"/>
        </w:rPr>
      </w:pPr>
    </w:p>
    <w:p w:rsidR="00FE09B0" w:rsidRDefault="00FE09B0" w:rsidP="009B4036">
      <w:pPr>
        <w:pStyle w:val="Default"/>
        <w:ind w:left="360"/>
        <w:rPr>
          <w:rFonts w:ascii="Arial" w:hAnsi="Arial" w:cs="Arial"/>
          <w:bCs/>
          <w:color w:val="auto"/>
          <w:sz w:val="22"/>
          <w:szCs w:val="22"/>
        </w:rPr>
      </w:pPr>
      <w:r>
        <w:rPr>
          <w:rFonts w:ascii="Arial" w:hAnsi="Arial" w:cs="Arial"/>
          <w:bCs/>
          <w:color w:val="auto"/>
          <w:sz w:val="22"/>
          <w:szCs w:val="22"/>
        </w:rPr>
        <w:t>Shirlee Rhodes, Washoe County Citizen Corps, stated their volunteers during July and August put in more than 1</w:t>
      </w:r>
      <w:r w:rsidR="008F3388">
        <w:rPr>
          <w:rFonts w:ascii="Arial" w:hAnsi="Arial" w:cs="Arial"/>
          <w:bCs/>
          <w:color w:val="auto"/>
          <w:sz w:val="22"/>
          <w:szCs w:val="22"/>
        </w:rPr>
        <w:t>,</w:t>
      </w:r>
      <w:r>
        <w:rPr>
          <w:rFonts w:ascii="Arial" w:hAnsi="Arial" w:cs="Arial"/>
          <w:bCs/>
          <w:color w:val="auto"/>
          <w:sz w:val="22"/>
          <w:szCs w:val="22"/>
        </w:rPr>
        <w:t>400 hours each month</w:t>
      </w:r>
      <w:r w:rsidR="00D128E7">
        <w:rPr>
          <w:rFonts w:ascii="Arial" w:hAnsi="Arial" w:cs="Arial"/>
          <w:bCs/>
          <w:color w:val="auto"/>
          <w:sz w:val="22"/>
          <w:szCs w:val="22"/>
        </w:rPr>
        <w:t xml:space="preserve"> respectively</w:t>
      </w:r>
      <w:r>
        <w:rPr>
          <w:rFonts w:ascii="Arial" w:hAnsi="Arial" w:cs="Arial"/>
          <w:bCs/>
          <w:color w:val="auto"/>
          <w:sz w:val="22"/>
          <w:szCs w:val="22"/>
        </w:rPr>
        <w:t xml:space="preserve">.  </w:t>
      </w:r>
      <w:r w:rsidR="00935E12">
        <w:rPr>
          <w:rFonts w:ascii="Arial" w:hAnsi="Arial" w:cs="Arial"/>
          <w:bCs/>
          <w:color w:val="auto"/>
          <w:sz w:val="22"/>
          <w:szCs w:val="22"/>
        </w:rPr>
        <w:t xml:space="preserve">They have had several training and small events including </w:t>
      </w:r>
      <w:r w:rsidR="008F3388">
        <w:rPr>
          <w:rFonts w:ascii="Arial" w:hAnsi="Arial" w:cs="Arial"/>
          <w:bCs/>
          <w:color w:val="auto"/>
          <w:sz w:val="22"/>
          <w:szCs w:val="22"/>
        </w:rPr>
        <w:t>POD</w:t>
      </w:r>
      <w:r w:rsidR="00935E12">
        <w:rPr>
          <w:rFonts w:ascii="Arial" w:hAnsi="Arial" w:cs="Arial"/>
          <w:bCs/>
          <w:color w:val="auto"/>
          <w:sz w:val="22"/>
          <w:szCs w:val="22"/>
        </w:rPr>
        <w:t xml:space="preserve"> training with the health district training about 30 volunteers to prepare to conduct a </w:t>
      </w:r>
      <w:r w:rsidR="008F3388">
        <w:rPr>
          <w:rFonts w:ascii="Arial" w:hAnsi="Arial" w:cs="Arial"/>
          <w:bCs/>
          <w:color w:val="auto"/>
          <w:sz w:val="22"/>
          <w:szCs w:val="22"/>
        </w:rPr>
        <w:t>POD</w:t>
      </w:r>
      <w:r w:rsidR="00935E12">
        <w:rPr>
          <w:rFonts w:ascii="Arial" w:hAnsi="Arial" w:cs="Arial"/>
          <w:bCs/>
          <w:color w:val="auto"/>
          <w:sz w:val="22"/>
          <w:szCs w:val="22"/>
        </w:rPr>
        <w:t xml:space="preserve"> for the sheriff’s office should that become necessary.  </w:t>
      </w:r>
      <w:r w:rsidR="00E26468">
        <w:rPr>
          <w:rFonts w:ascii="Arial" w:hAnsi="Arial" w:cs="Arial"/>
          <w:bCs/>
          <w:color w:val="auto"/>
          <w:sz w:val="22"/>
          <w:szCs w:val="22"/>
        </w:rPr>
        <w:t xml:space="preserve">They also had a large drill for a mega </w:t>
      </w:r>
      <w:r w:rsidR="008F3388">
        <w:rPr>
          <w:rFonts w:ascii="Arial" w:hAnsi="Arial" w:cs="Arial"/>
          <w:bCs/>
          <w:color w:val="auto"/>
          <w:sz w:val="22"/>
          <w:szCs w:val="22"/>
        </w:rPr>
        <w:t>POD</w:t>
      </w:r>
      <w:r w:rsidR="00E26468">
        <w:rPr>
          <w:rFonts w:ascii="Arial" w:hAnsi="Arial" w:cs="Arial"/>
          <w:bCs/>
          <w:color w:val="auto"/>
          <w:sz w:val="22"/>
          <w:szCs w:val="22"/>
        </w:rPr>
        <w:t xml:space="preserve"> event should they be requested to help in a large scale event.  </w:t>
      </w:r>
      <w:r w:rsidR="0099663A">
        <w:rPr>
          <w:rFonts w:ascii="Arial" w:hAnsi="Arial" w:cs="Arial"/>
          <w:bCs/>
          <w:color w:val="auto"/>
          <w:sz w:val="22"/>
          <w:szCs w:val="22"/>
        </w:rPr>
        <w:t xml:space="preserve">They are really working on interagency relationships sending people to Virginia City to help with their wild horse fair.  They have trained about 10 volunteers from Virginia City.  They are in the midst of their final CERT training for this calendar year and expect to graduate about 12.  </w:t>
      </w:r>
      <w:r w:rsidR="004D64C6">
        <w:rPr>
          <w:rFonts w:ascii="Arial" w:hAnsi="Arial" w:cs="Arial"/>
          <w:bCs/>
          <w:color w:val="auto"/>
          <w:sz w:val="22"/>
          <w:szCs w:val="22"/>
        </w:rPr>
        <w:t xml:space="preserve">While the Reno area has not had any recent flooding events, their volunteers are trained to man sandbag distribution and also trained to </w:t>
      </w:r>
      <w:r w:rsidR="006C379C">
        <w:rPr>
          <w:rFonts w:ascii="Arial" w:hAnsi="Arial" w:cs="Arial"/>
          <w:bCs/>
          <w:color w:val="auto"/>
          <w:sz w:val="22"/>
          <w:szCs w:val="22"/>
        </w:rPr>
        <w:t>set up or assist with shelter</w:t>
      </w:r>
      <w:r w:rsidR="008F3388">
        <w:rPr>
          <w:rFonts w:ascii="Arial" w:hAnsi="Arial" w:cs="Arial"/>
          <w:bCs/>
          <w:color w:val="auto"/>
          <w:sz w:val="22"/>
          <w:szCs w:val="22"/>
        </w:rPr>
        <w:t>s</w:t>
      </w:r>
      <w:r w:rsidR="006C379C">
        <w:rPr>
          <w:rFonts w:ascii="Arial" w:hAnsi="Arial" w:cs="Arial"/>
          <w:bCs/>
          <w:color w:val="auto"/>
          <w:sz w:val="22"/>
          <w:szCs w:val="22"/>
        </w:rPr>
        <w:t>.  Shirlee also stated they are happy to discuss damage assessment training with Rick.</w:t>
      </w:r>
    </w:p>
    <w:p w:rsidR="00D17B58" w:rsidRDefault="00D17B58" w:rsidP="009B4036">
      <w:pPr>
        <w:pStyle w:val="Default"/>
        <w:ind w:left="360"/>
        <w:rPr>
          <w:rFonts w:ascii="Arial" w:hAnsi="Arial" w:cs="Arial"/>
          <w:bCs/>
          <w:color w:val="auto"/>
          <w:sz w:val="22"/>
          <w:szCs w:val="22"/>
        </w:rPr>
      </w:pPr>
    </w:p>
    <w:p w:rsidR="00D17B58" w:rsidRDefault="00D17B58" w:rsidP="009B4036">
      <w:pPr>
        <w:pStyle w:val="Default"/>
        <w:ind w:left="360"/>
        <w:rPr>
          <w:rFonts w:ascii="Arial" w:hAnsi="Arial" w:cs="Arial"/>
          <w:bCs/>
          <w:color w:val="auto"/>
          <w:sz w:val="22"/>
          <w:szCs w:val="22"/>
        </w:rPr>
      </w:pPr>
      <w:r>
        <w:rPr>
          <w:rFonts w:ascii="Arial" w:hAnsi="Arial" w:cs="Arial"/>
          <w:bCs/>
          <w:color w:val="auto"/>
          <w:sz w:val="22"/>
          <w:szCs w:val="22"/>
        </w:rPr>
        <w:t>Dave Hunkup, Tribal Nations</w:t>
      </w:r>
      <w:r w:rsidR="008F3388">
        <w:rPr>
          <w:rFonts w:ascii="Arial" w:hAnsi="Arial" w:cs="Arial"/>
          <w:bCs/>
          <w:color w:val="auto"/>
          <w:sz w:val="22"/>
          <w:szCs w:val="22"/>
        </w:rPr>
        <w:t xml:space="preserve"> representative</w:t>
      </w:r>
      <w:r>
        <w:rPr>
          <w:rFonts w:ascii="Arial" w:hAnsi="Arial" w:cs="Arial"/>
          <w:bCs/>
          <w:color w:val="auto"/>
          <w:sz w:val="22"/>
          <w:szCs w:val="22"/>
        </w:rPr>
        <w:t xml:space="preserve">, stated </w:t>
      </w:r>
      <w:r w:rsidR="00B40B4E">
        <w:rPr>
          <w:rFonts w:ascii="Arial" w:hAnsi="Arial" w:cs="Arial"/>
          <w:bCs/>
          <w:color w:val="auto"/>
          <w:sz w:val="22"/>
          <w:szCs w:val="22"/>
        </w:rPr>
        <w:t>Inter</w:t>
      </w:r>
      <w:r w:rsidR="008F3388">
        <w:rPr>
          <w:rFonts w:ascii="Arial" w:hAnsi="Arial" w:cs="Arial"/>
          <w:bCs/>
          <w:color w:val="auto"/>
          <w:sz w:val="22"/>
          <w:szCs w:val="22"/>
        </w:rPr>
        <w:t>-T</w:t>
      </w:r>
      <w:r w:rsidR="00B40B4E">
        <w:rPr>
          <w:rFonts w:ascii="Arial" w:hAnsi="Arial" w:cs="Arial"/>
          <w:bCs/>
          <w:color w:val="auto"/>
          <w:sz w:val="22"/>
          <w:szCs w:val="22"/>
        </w:rPr>
        <w:t>ribal Emergency Response Commission</w:t>
      </w:r>
      <w:r w:rsidR="008F3388">
        <w:rPr>
          <w:rFonts w:ascii="Arial" w:hAnsi="Arial" w:cs="Arial"/>
          <w:bCs/>
          <w:color w:val="auto"/>
          <w:sz w:val="22"/>
          <w:szCs w:val="22"/>
        </w:rPr>
        <w:t xml:space="preserve"> (ITERC</w:t>
      </w:r>
      <w:r w:rsidR="00B40B4E">
        <w:rPr>
          <w:rFonts w:ascii="Arial" w:hAnsi="Arial" w:cs="Arial"/>
          <w:bCs/>
          <w:color w:val="auto"/>
          <w:sz w:val="22"/>
          <w:szCs w:val="22"/>
        </w:rPr>
        <w:t xml:space="preserve">) </w:t>
      </w:r>
      <w:r>
        <w:rPr>
          <w:rFonts w:ascii="Arial" w:hAnsi="Arial" w:cs="Arial"/>
          <w:bCs/>
          <w:color w:val="auto"/>
          <w:sz w:val="22"/>
          <w:szCs w:val="22"/>
        </w:rPr>
        <w:t>has been very active providing training throughout the state</w:t>
      </w:r>
      <w:r w:rsidR="00414B28">
        <w:rPr>
          <w:rFonts w:ascii="Arial" w:hAnsi="Arial" w:cs="Arial"/>
          <w:bCs/>
          <w:color w:val="auto"/>
          <w:sz w:val="22"/>
          <w:szCs w:val="22"/>
        </w:rPr>
        <w:t xml:space="preserve"> all year long.  Dan Thayer provided </w:t>
      </w:r>
      <w:r w:rsidR="008F3388">
        <w:rPr>
          <w:rFonts w:ascii="Arial" w:hAnsi="Arial" w:cs="Arial"/>
          <w:bCs/>
          <w:color w:val="auto"/>
          <w:sz w:val="22"/>
          <w:szCs w:val="22"/>
        </w:rPr>
        <w:t>POD</w:t>
      </w:r>
      <w:r w:rsidR="00414B28">
        <w:rPr>
          <w:rFonts w:ascii="Arial" w:hAnsi="Arial" w:cs="Arial"/>
          <w:bCs/>
          <w:color w:val="auto"/>
          <w:sz w:val="22"/>
          <w:szCs w:val="22"/>
        </w:rPr>
        <w:t xml:space="preserve"> training at </w:t>
      </w:r>
      <w:r w:rsidR="00C82BF9">
        <w:rPr>
          <w:rFonts w:ascii="Arial" w:hAnsi="Arial" w:cs="Arial"/>
          <w:bCs/>
          <w:color w:val="auto"/>
          <w:sz w:val="22"/>
          <w:szCs w:val="22"/>
        </w:rPr>
        <w:t xml:space="preserve">the </w:t>
      </w:r>
      <w:r w:rsidR="00414B28">
        <w:rPr>
          <w:rFonts w:ascii="Arial" w:hAnsi="Arial" w:cs="Arial"/>
          <w:bCs/>
          <w:color w:val="auto"/>
          <w:sz w:val="22"/>
          <w:szCs w:val="22"/>
        </w:rPr>
        <w:t>Yomba</w:t>
      </w:r>
      <w:r w:rsidR="00C82BF9">
        <w:rPr>
          <w:rFonts w:ascii="Arial" w:hAnsi="Arial" w:cs="Arial"/>
          <w:bCs/>
          <w:color w:val="auto"/>
          <w:sz w:val="22"/>
          <w:szCs w:val="22"/>
        </w:rPr>
        <w:t xml:space="preserve"> Reservation last week.  Additionally, the Fallon Paiute-Shoshone Tribe brought their </w:t>
      </w:r>
      <w:r w:rsidR="008F3388">
        <w:rPr>
          <w:rFonts w:ascii="Arial" w:hAnsi="Arial" w:cs="Arial"/>
          <w:bCs/>
          <w:color w:val="auto"/>
          <w:sz w:val="22"/>
          <w:szCs w:val="22"/>
        </w:rPr>
        <w:t>POD</w:t>
      </w:r>
      <w:r w:rsidR="00C82BF9">
        <w:rPr>
          <w:rFonts w:ascii="Arial" w:hAnsi="Arial" w:cs="Arial"/>
          <w:bCs/>
          <w:color w:val="auto"/>
          <w:sz w:val="22"/>
          <w:szCs w:val="22"/>
        </w:rPr>
        <w:t xml:space="preserve"> trailer out to Yomba and participated.  </w:t>
      </w:r>
      <w:r w:rsidR="00A34064">
        <w:rPr>
          <w:rFonts w:ascii="Arial" w:hAnsi="Arial" w:cs="Arial"/>
          <w:bCs/>
          <w:color w:val="auto"/>
          <w:sz w:val="22"/>
          <w:szCs w:val="22"/>
        </w:rPr>
        <w:t xml:space="preserve">Up and coming CERT training includes a CERT academy at </w:t>
      </w:r>
      <w:r w:rsidR="008F3388">
        <w:rPr>
          <w:rFonts w:ascii="Arial" w:hAnsi="Arial" w:cs="Arial"/>
          <w:bCs/>
          <w:color w:val="auto"/>
          <w:sz w:val="22"/>
          <w:szCs w:val="22"/>
        </w:rPr>
        <w:t xml:space="preserve">the </w:t>
      </w:r>
      <w:r w:rsidR="00A34064">
        <w:rPr>
          <w:rFonts w:ascii="Arial" w:hAnsi="Arial" w:cs="Arial"/>
          <w:bCs/>
          <w:color w:val="auto"/>
          <w:sz w:val="22"/>
          <w:szCs w:val="22"/>
        </w:rPr>
        <w:t xml:space="preserve">Pyramid Lake </w:t>
      </w:r>
      <w:r w:rsidR="008F3388">
        <w:rPr>
          <w:rFonts w:ascii="Arial" w:hAnsi="Arial" w:cs="Arial"/>
          <w:bCs/>
          <w:color w:val="auto"/>
          <w:sz w:val="22"/>
          <w:szCs w:val="22"/>
        </w:rPr>
        <w:t xml:space="preserve">Paiute Tribe </w:t>
      </w:r>
      <w:r w:rsidR="00A34064">
        <w:rPr>
          <w:rFonts w:ascii="Arial" w:hAnsi="Arial" w:cs="Arial"/>
          <w:bCs/>
          <w:color w:val="auto"/>
          <w:sz w:val="22"/>
          <w:szCs w:val="22"/>
        </w:rPr>
        <w:t>November 8</w:t>
      </w:r>
      <w:r w:rsidR="008F3388">
        <w:rPr>
          <w:rFonts w:ascii="Arial" w:hAnsi="Arial" w:cs="Arial"/>
          <w:bCs/>
          <w:color w:val="auto"/>
          <w:sz w:val="22"/>
          <w:szCs w:val="22"/>
        </w:rPr>
        <w:t>th</w:t>
      </w:r>
      <w:r w:rsidR="00A34064">
        <w:rPr>
          <w:rFonts w:ascii="Arial" w:hAnsi="Arial" w:cs="Arial"/>
          <w:bCs/>
          <w:color w:val="auto"/>
          <w:sz w:val="22"/>
          <w:szCs w:val="22"/>
        </w:rPr>
        <w:t>-9</w:t>
      </w:r>
      <w:r w:rsidR="008F3388">
        <w:rPr>
          <w:rFonts w:ascii="Arial" w:hAnsi="Arial" w:cs="Arial"/>
          <w:bCs/>
          <w:color w:val="auto"/>
          <w:sz w:val="22"/>
          <w:szCs w:val="22"/>
        </w:rPr>
        <w:t>th</w:t>
      </w:r>
      <w:r w:rsidR="00A34064">
        <w:rPr>
          <w:rFonts w:ascii="Arial" w:hAnsi="Arial" w:cs="Arial"/>
          <w:bCs/>
          <w:color w:val="auto"/>
          <w:sz w:val="22"/>
          <w:szCs w:val="22"/>
        </w:rPr>
        <w:t>.</w:t>
      </w:r>
      <w:r w:rsidR="00C15FC1">
        <w:rPr>
          <w:rFonts w:ascii="Arial" w:hAnsi="Arial" w:cs="Arial"/>
          <w:bCs/>
          <w:color w:val="auto"/>
          <w:sz w:val="22"/>
          <w:szCs w:val="22"/>
        </w:rPr>
        <w:t xml:space="preserve">  ITERC has a tribal communications drill on November 25</w:t>
      </w:r>
      <w:r w:rsidR="008F3388">
        <w:rPr>
          <w:rFonts w:ascii="Arial" w:hAnsi="Arial" w:cs="Arial"/>
          <w:bCs/>
          <w:color w:val="auto"/>
          <w:sz w:val="22"/>
          <w:szCs w:val="22"/>
        </w:rPr>
        <w:t>th</w:t>
      </w:r>
      <w:r w:rsidR="00C15FC1">
        <w:rPr>
          <w:rFonts w:ascii="Arial" w:hAnsi="Arial" w:cs="Arial"/>
          <w:bCs/>
          <w:color w:val="auto"/>
          <w:sz w:val="22"/>
          <w:szCs w:val="22"/>
        </w:rPr>
        <w:t xml:space="preserve"> involving all of the tribes</w:t>
      </w:r>
      <w:r w:rsidR="008F3388">
        <w:rPr>
          <w:rFonts w:ascii="Arial" w:hAnsi="Arial" w:cs="Arial"/>
          <w:bCs/>
          <w:color w:val="auto"/>
          <w:sz w:val="22"/>
          <w:szCs w:val="22"/>
        </w:rPr>
        <w:t>;</w:t>
      </w:r>
      <w:r w:rsidR="00C15FC1">
        <w:rPr>
          <w:rFonts w:ascii="Arial" w:hAnsi="Arial" w:cs="Arial"/>
          <w:bCs/>
          <w:color w:val="auto"/>
          <w:sz w:val="22"/>
          <w:szCs w:val="22"/>
        </w:rPr>
        <w:t xml:space="preserve"> </w:t>
      </w:r>
      <w:r w:rsidR="008F3388">
        <w:rPr>
          <w:rFonts w:ascii="Arial" w:hAnsi="Arial" w:cs="Arial"/>
          <w:bCs/>
          <w:color w:val="auto"/>
          <w:sz w:val="22"/>
          <w:szCs w:val="22"/>
        </w:rPr>
        <w:t>(</w:t>
      </w:r>
      <w:r w:rsidR="00B40B4E">
        <w:rPr>
          <w:rFonts w:ascii="Arial" w:hAnsi="Arial" w:cs="Arial"/>
          <w:bCs/>
          <w:color w:val="auto"/>
          <w:sz w:val="22"/>
          <w:szCs w:val="22"/>
        </w:rPr>
        <w:t>This involves many of the CERT members as well</w:t>
      </w:r>
      <w:r w:rsidR="008F3388">
        <w:rPr>
          <w:rFonts w:ascii="Arial" w:hAnsi="Arial" w:cs="Arial"/>
          <w:bCs/>
          <w:color w:val="auto"/>
          <w:sz w:val="22"/>
          <w:szCs w:val="22"/>
        </w:rPr>
        <w:t>)</w:t>
      </w:r>
      <w:r w:rsidR="00B40B4E">
        <w:rPr>
          <w:rFonts w:ascii="Arial" w:hAnsi="Arial" w:cs="Arial"/>
          <w:bCs/>
          <w:color w:val="auto"/>
          <w:sz w:val="22"/>
          <w:szCs w:val="22"/>
        </w:rPr>
        <w:t xml:space="preserve"> </w:t>
      </w:r>
      <w:r w:rsidR="00140E87">
        <w:rPr>
          <w:rFonts w:ascii="Arial" w:hAnsi="Arial" w:cs="Arial"/>
          <w:bCs/>
          <w:color w:val="auto"/>
          <w:sz w:val="22"/>
          <w:szCs w:val="22"/>
        </w:rPr>
        <w:t>t</w:t>
      </w:r>
      <w:r w:rsidR="00C24CF1">
        <w:rPr>
          <w:rFonts w:ascii="Arial" w:hAnsi="Arial" w:cs="Arial"/>
          <w:bCs/>
          <w:color w:val="auto"/>
          <w:sz w:val="22"/>
          <w:szCs w:val="22"/>
        </w:rPr>
        <w:t xml:space="preserve">his is done twice a year.  The Reno-Sparks Indian </w:t>
      </w:r>
      <w:r w:rsidR="00140E87">
        <w:rPr>
          <w:rFonts w:ascii="Arial" w:hAnsi="Arial" w:cs="Arial"/>
          <w:bCs/>
          <w:color w:val="auto"/>
          <w:sz w:val="22"/>
          <w:szCs w:val="22"/>
        </w:rPr>
        <w:t>Colony</w:t>
      </w:r>
      <w:r w:rsidR="00C24CF1">
        <w:rPr>
          <w:rFonts w:ascii="Arial" w:hAnsi="Arial" w:cs="Arial"/>
          <w:bCs/>
          <w:color w:val="auto"/>
          <w:sz w:val="22"/>
          <w:szCs w:val="22"/>
        </w:rPr>
        <w:t xml:space="preserve"> had an official signing last week for a </w:t>
      </w:r>
      <w:r w:rsidR="00140E87">
        <w:rPr>
          <w:rFonts w:ascii="Arial" w:hAnsi="Arial" w:cs="Arial"/>
          <w:bCs/>
          <w:color w:val="auto"/>
          <w:sz w:val="22"/>
          <w:szCs w:val="22"/>
        </w:rPr>
        <w:t>M</w:t>
      </w:r>
      <w:r w:rsidR="00037FF9">
        <w:rPr>
          <w:rFonts w:ascii="Arial" w:hAnsi="Arial" w:cs="Arial"/>
          <w:bCs/>
          <w:color w:val="auto"/>
          <w:sz w:val="22"/>
          <w:szCs w:val="22"/>
        </w:rPr>
        <w:t xml:space="preserve">emorandum of </w:t>
      </w:r>
      <w:r w:rsidR="00140E87">
        <w:rPr>
          <w:rFonts w:ascii="Arial" w:hAnsi="Arial" w:cs="Arial"/>
          <w:bCs/>
          <w:color w:val="auto"/>
          <w:sz w:val="22"/>
          <w:szCs w:val="22"/>
        </w:rPr>
        <w:t>U</w:t>
      </w:r>
      <w:r w:rsidR="00037FF9">
        <w:rPr>
          <w:rFonts w:ascii="Arial" w:hAnsi="Arial" w:cs="Arial"/>
          <w:bCs/>
          <w:color w:val="auto"/>
          <w:sz w:val="22"/>
          <w:szCs w:val="22"/>
        </w:rPr>
        <w:t>nderstanding</w:t>
      </w:r>
      <w:r w:rsidR="00140E87">
        <w:rPr>
          <w:rFonts w:ascii="Arial" w:hAnsi="Arial" w:cs="Arial"/>
          <w:bCs/>
          <w:color w:val="auto"/>
          <w:sz w:val="22"/>
          <w:szCs w:val="22"/>
        </w:rPr>
        <w:t xml:space="preserve"> (MOU</w:t>
      </w:r>
      <w:r w:rsidR="00037FF9">
        <w:rPr>
          <w:rFonts w:ascii="Arial" w:hAnsi="Arial" w:cs="Arial"/>
          <w:bCs/>
          <w:color w:val="auto"/>
          <w:sz w:val="22"/>
          <w:szCs w:val="22"/>
        </w:rPr>
        <w:t xml:space="preserve">) </w:t>
      </w:r>
      <w:r w:rsidR="00C24CF1">
        <w:rPr>
          <w:rFonts w:ascii="Arial" w:hAnsi="Arial" w:cs="Arial"/>
          <w:bCs/>
          <w:color w:val="auto"/>
          <w:sz w:val="22"/>
          <w:szCs w:val="22"/>
        </w:rPr>
        <w:t>with</w:t>
      </w:r>
      <w:r w:rsidR="003B14A8">
        <w:rPr>
          <w:rFonts w:ascii="Arial" w:hAnsi="Arial" w:cs="Arial"/>
          <w:bCs/>
          <w:color w:val="auto"/>
          <w:sz w:val="22"/>
          <w:szCs w:val="22"/>
        </w:rPr>
        <w:t xml:space="preserve"> Red Cross.  This means that Red Cross can provide disaster relief services for the tribe as needed, and the tribe can provide meeting space for training, shelter space and such as needed by the Red Cross.  </w:t>
      </w:r>
    </w:p>
    <w:p w:rsidR="00836E35" w:rsidRDefault="00836E35" w:rsidP="009B4036">
      <w:pPr>
        <w:pStyle w:val="Default"/>
        <w:ind w:left="360"/>
        <w:rPr>
          <w:rFonts w:ascii="Arial" w:hAnsi="Arial" w:cs="Arial"/>
          <w:bCs/>
          <w:color w:val="auto"/>
          <w:sz w:val="22"/>
          <w:szCs w:val="22"/>
        </w:rPr>
      </w:pPr>
    </w:p>
    <w:p w:rsidR="0091445D" w:rsidRDefault="00836E35" w:rsidP="009B4036">
      <w:pPr>
        <w:pStyle w:val="Default"/>
        <w:ind w:left="360"/>
        <w:rPr>
          <w:rFonts w:ascii="Arial" w:hAnsi="Arial" w:cs="Arial"/>
          <w:bCs/>
          <w:color w:val="auto"/>
          <w:sz w:val="22"/>
          <w:szCs w:val="22"/>
        </w:rPr>
      </w:pPr>
      <w:r>
        <w:rPr>
          <w:rFonts w:ascii="Arial" w:hAnsi="Arial" w:cs="Arial"/>
          <w:bCs/>
          <w:color w:val="auto"/>
          <w:sz w:val="22"/>
          <w:szCs w:val="22"/>
        </w:rPr>
        <w:t xml:space="preserve">Patrick Macan, Red Cross, </w:t>
      </w:r>
      <w:r w:rsidR="00CA628E">
        <w:rPr>
          <w:rFonts w:ascii="Arial" w:hAnsi="Arial" w:cs="Arial"/>
          <w:bCs/>
          <w:color w:val="auto"/>
          <w:sz w:val="22"/>
          <w:szCs w:val="22"/>
        </w:rPr>
        <w:t>echoed Dave Hunkup’s comments regarding the MOU with the Reno-Sparks</w:t>
      </w:r>
      <w:r w:rsidR="006F0E88">
        <w:rPr>
          <w:rFonts w:ascii="Arial" w:hAnsi="Arial" w:cs="Arial"/>
          <w:bCs/>
          <w:color w:val="auto"/>
          <w:sz w:val="22"/>
          <w:szCs w:val="22"/>
        </w:rPr>
        <w:t xml:space="preserve"> Indian </w:t>
      </w:r>
      <w:r w:rsidR="00592F3D">
        <w:rPr>
          <w:rFonts w:ascii="Arial" w:hAnsi="Arial" w:cs="Arial"/>
          <w:bCs/>
          <w:color w:val="auto"/>
          <w:sz w:val="22"/>
          <w:szCs w:val="22"/>
        </w:rPr>
        <w:t>Colony</w:t>
      </w:r>
      <w:r w:rsidR="006F0E88">
        <w:rPr>
          <w:rFonts w:ascii="Arial" w:hAnsi="Arial" w:cs="Arial"/>
          <w:bCs/>
          <w:color w:val="auto"/>
          <w:sz w:val="22"/>
          <w:szCs w:val="22"/>
        </w:rPr>
        <w:t xml:space="preserve">.  Red Cross </w:t>
      </w:r>
      <w:r w:rsidR="00CA628E">
        <w:rPr>
          <w:rFonts w:ascii="Arial" w:hAnsi="Arial" w:cs="Arial"/>
          <w:bCs/>
          <w:color w:val="auto"/>
          <w:sz w:val="22"/>
          <w:szCs w:val="22"/>
        </w:rPr>
        <w:t>responded to a multifamily apartment fire on Saturday helping 8 familie</w:t>
      </w:r>
      <w:r w:rsidR="0027447A">
        <w:rPr>
          <w:rFonts w:ascii="Arial" w:hAnsi="Arial" w:cs="Arial"/>
          <w:bCs/>
          <w:color w:val="auto"/>
          <w:sz w:val="22"/>
          <w:szCs w:val="22"/>
        </w:rPr>
        <w:t>s for a total of</w:t>
      </w:r>
      <w:r w:rsidR="00CA628E">
        <w:rPr>
          <w:rFonts w:ascii="Arial" w:hAnsi="Arial" w:cs="Arial"/>
          <w:bCs/>
          <w:color w:val="auto"/>
          <w:sz w:val="22"/>
          <w:szCs w:val="22"/>
        </w:rPr>
        <w:t xml:space="preserve"> 20 people </w:t>
      </w:r>
      <w:r w:rsidR="0027447A">
        <w:rPr>
          <w:rFonts w:ascii="Arial" w:hAnsi="Arial" w:cs="Arial"/>
          <w:bCs/>
          <w:color w:val="auto"/>
          <w:sz w:val="22"/>
          <w:szCs w:val="22"/>
        </w:rPr>
        <w:t xml:space="preserve">with housing, food and clothing.  </w:t>
      </w:r>
      <w:r w:rsidR="00E547D9">
        <w:rPr>
          <w:rFonts w:ascii="Arial" w:hAnsi="Arial" w:cs="Arial"/>
          <w:bCs/>
          <w:color w:val="auto"/>
          <w:sz w:val="22"/>
          <w:szCs w:val="22"/>
        </w:rPr>
        <w:t xml:space="preserve">The Red Cross is in the midst of its fire preparedness campaign.  They signed up 100 homes for smoke alarm installation this Saturday.  </w:t>
      </w:r>
      <w:r w:rsidR="00BE4F0B">
        <w:rPr>
          <w:rFonts w:ascii="Arial" w:hAnsi="Arial" w:cs="Arial"/>
          <w:bCs/>
          <w:color w:val="auto"/>
          <w:sz w:val="22"/>
          <w:szCs w:val="22"/>
        </w:rPr>
        <w:t>Patrick state</w:t>
      </w:r>
      <w:r w:rsidR="006F0E88">
        <w:rPr>
          <w:rFonts w:ascii="Arial" w:hAnsi="Arial" w:cs="Arial"/>
          <w:bCs/>
          <w:color w:val="auto"/>
          <w:sz w:val="22"/>
          <w:szCs w:val="22"/>
        </w:rPr>
        <w:t>d that most homes need between two and three smoke alarms</w:t>
      </w:r>
      <w:r w:rsidR="00805EDB">
        <w:rPr>
          <w:rFonts w:ascii="Arial" w:hAnsi="Arial" w:cs="Arial"/>
          <w:bCs/>
          <w:color w:val="auto"/>
          <w:sz w:val="22"/>
          <w:szCs w:val="22"/>
        </w:rPr>
        <w:t xml:space="preserve"> to be</w:t>
      </w:r>
      <w:r w:rsidR="00BE4F0B">
        <w:rPr>
          <w:rFonts w:ascii="Arial" w:hAnsi="Arial" w:cs="Arial"/>
          <w:bCs/>
          <w:color w:val="auto"/>
          <w:sz w:val="22"/>
          <w:szCs w:val="22"/>
        </w:rPr>
        <w:t xml:space="preserve"> installed.  This is a 5-year campaign </w:t>
      </w:r>
      <w:r w:rsidR="00592F3D">
        <w:rPr>
          <w:rFonts w:ascii="Arial" w:hAnsi="Arial" w:cs="Arial"/>
          <w:bCs/>
          <w:color w:val="auto"/>
          <w:sz w:val="22"/>
          <w:szCs w:val="22"/>
        </w:rPr>
        <w:t xml:space="preserve">and a </w:t>
      </w:r>
      <w:r w:rsidR="00BE4F0B">
        <w:rPr>
          <w:rFonts w:ascii="Arial" w:hAnsi="Arial" w:cs="Arial"/>
          <w:bCs/>
          <w:color w:val="auto"/>
          <w:sz w:val="22"/>
          <w:szCs w:val="22"/>
        </w:rPr>
        <w:t>national effort.  The goal is actually to reduce home fire deaths by 25% within five years.</w:t>
      </w:r>
      <w:r w:rsidR="00EF7BD7">
        <w:rPr>
          <w:rFonts w:ascii="Arial" w:hAnsi="Arial" w:cs="Arial"/>
          <w:bCs/>
          <w:color w:val="auto"/>
          <w:sz w:val="22"/>
          <w:szCs w:val="22"/>
        </w:rPr>
        <w:t xml:space="preserve">  The Red Cross is going through some reorganization and at this point it looks like Northern and Southern Nevada will be joining forces into one Nevada Red Cross with a Chapter in Reno and in Las Vegas.  This should not impact their ability to provide services.  </w:t>
      </w:r>
      <w:r w:rsidR="0091445D">
        <w:rPr>
          <w:rFonts w:ascii="Arial" w:hAnsi="Arial" w:cs="Arial"/>
          <w:bCs/>
          <w:color w:val="auto"/>
          <w:sz w:val="22"/>
          <w:szCs w:val="22"/>
        </w:rPr>
        <w:t xml:space="preserve">This is in process and he should have more information on changes by the January meeting.  </w:t>
      </w:r>
    </w:p>
    <w:p w:rsidR="0091445D" w:rsidRDefault="0091445D" w:rsidP="009B4036">
      <w:pPr>
        <w:pStyle w:val="Default"/>
        <w:ind w:left="360"/>
        <w:rPr>
          <w:rFonts w:ascii="Arial" w:hAnsi="Arial" w:cs="Arial"/>
          <w:bCs/>
          <w:color w:val="auto"/>
          <w:sz w:val="22"/>
          <w:szCs w:val="22"/>
        </w:rPr>
      </w:pPr>
    </w:p>
    <w:p w:rsidR="00592F3D" w:rsidRDefault="0091445D" w:rsidP="00726E83">
      <w:pPr>
        <w:pStyle w:val="Default"/>
        <w:ind w:left="360"/>
        <w:rPr>
          <w:rFonts w:ascii="Arial" w:hAnsi="Arial" w:cs="Arial"/>
          <w:bCs/>
          <w:color w:val="auto"/>
          <w:sz w:val="22"/>
          <w:szCs w:val="22"/>
        </w:rPr>
      </w:pPr>
      <w:r>
        <w:rPr>
          <w:rFonts w:ascii="Arial" w:hAnsi="Arial" w:cs="Arial"/>
          <w:bCs/>
          <w:color w:val="auto"/>
          <w:sz w:val="22"/>
          <w:szCs w:val="22"/>
        </w:rPr>
        <w:lastRenderedPageBreak/>
        <w:t xml:space="preserve">Carolyn Levering, Las Vegas CERT, </w:t>
      </w:r>
      <w:r w:rsidR="00CF40B9">
        <w:rPr>
          <w:rFonts w:ascii="Arial" w:hAnsi="Arial" w:cs="Arial"/>
          <w:bCs/>
          <w:color w:val="auto"/>
          <w:sz w:val="22"/>
          <w:szCs w:val="22"/>
        </w:rPr>
        <w:t xml:space="preserve">stated they participated in National Night Out.  For America’s Preparathon, they helped Las Vegas Metro Police in their </w:t>
      </w:r>
      <w:r w:rsidR="00592F3D">
        <w:rPr>
          <w:rFonts w:ascii="Arial" w:hAnsi="Arial" w:cs="Arial"/>
          <w:bCs/>
          <w:color w:val="auto"/>
          <w:sz w:val="22"/>
          <w:szCs w:val="22"/>
        </w:rPr>
        <w:t>“</w:t>
      </w:r>
      <w:r w:rsidR="00070E06">
        <w:rPr>
          <w:rFonts w:ascii="Arial" w:hAnsi="Arial" w:cs="Arial"/>
          <w:bCs/>
          <w:color w:val="auto"/>
          <w:sz w:val="22"/>
          <w:szCs w:val="22"/>
        </w:rPr>
        <w:t>F</w:t>
      </w:r>
      <w:r w:rsidR="00CF40B9">
        <w:rPr>
          <w:rFonts w:ascii="Arial" w:hAnsi="Arial" w:cs="Arial"/>
          <w:bCs/>
          <w:color w:val="auto"/>
          <w:sz w:val="22"/>
          <w:szCs w:val="22"/>
        </w:rPr>
        <w:t>irst Tuesday</w:t>
      </w:r>
      <w:r w:rsidR="00592F3D">
        <w:rPr>
          <w:rFonts w:ascii="Arial" w:hAnsi="Arial" w:cs="Arial"/>
          <w:bCs/>
          <w:color w:val="auto"/>
          <w:sz w:val="22"/>
          <w:szCs w:val="22"/>
        </w:rPr>
        <w:t>”</w:t>
      </w:r>
      <w:r w:rsidR="00CF40B9">
        <w:rPr>
          <w:rFonts w:ascii="Arial" w:hAnsi="Arial" w:cs="Arial"/>
          <w:bCs/>
          <w:color w:val="auto"/>
          <w:sz w:val="22"/>
          <w:szCs w:val="22"/>
        </w:rPr>
        <w:t xml:space="preserve"> events.</w:t>
      </w:r>
      <w:r w:rsidR="00E547D9">
        <w:rPr>
          <w:rFonts w:ascii="Arial" w:hAnsi="Arial" w:cs="Arial"/>
          <w:bCs/>
          <w:color w:val="auto"/>
          <w:sz w:val="22"/>
          <w:szCs w:val="22"/>
        </w:rPr>
        <w:t xml:space="preserve"> </w:t>
      </w:r>
      <w:r w:rsidR="00070E06">
        <w:rPr>
          <w:rFonts w:ascii="Arial" w:hAnsi="Arial" w:cs="Arial"/>
          <w:bCs/>
          <w:color w:val="auto"/>
          <w:sz w:val="22"/>
          <w:szCs w:val="22"/>
        </w:rPr>
        <w:t xml:space="preserve">On </w:t>
      </w:r>
      <w:r w:rsidR="00592F3D">
        <w:rPr>
          <w:rFonts w:ascii="Arial" w:hAnsi="Arial" w:cs="Arial"/>
          <w:bCs/>
          <w:color w:val="auto"/>
          <w:sz w:val="22"/>
          <w:szCs w:val="22"/>
        </w:rPr>
        <w:t xml:space="preserve">the </w:t>
      </w:r>
      <w:r w:rsidR="00070E06">
        <w:rPr>
          <w:rFonts w:ascii="Arial" w:hAnsi="Arial" w:cs="Arial"/>
          <w:bCs/>
          <w:color w:val="auto"/>
          <w:sz w:val="22"/>
          <w:szCs w:val="22"/>
        </w:rPr>
        <w:t xml:space="preserve">first </w:t>
      </w:r>
      <w:r w:rsidR="00592F3D">
        <w:rPr>
          <w:rFonts w:ascii="Arial" w:hAnsi="Arial" w:cs="Arial"/>
          <w:bCs/>
          <w:color w:val="auto"/>
          <w:sz w:val="22"/>
          <w:szCs w:val="22"/>
        </w:rPr>
        <w:t>T</w:t>
      </w:r>
      <w:r w:rsidR="00070E06">
        <w:rPr>
          <w:rFonts w:ascii="Arial" w:hAnsi="Arial" w:cs="Arial"/>
          <w:bCs/>
          <w:color w:val="auto"/>
          <w:sz w:val="22"/>
          <w:szCs w:val="22"/>
        </w:rPr>
        <w:t xml:space="preserve">uesday of the month, all Metro Police stations open up to the public and have a set routine of agenda items for their neighborhood.  Bud Marshall and Kendall Herzer worked hard with </w:t>
      </w:r>
      <w:r w:rsidR="00592F3D">
        <w:rPr>
          <w:rFonts w:ascii="Arial" w:hAnsi="Arial" w:cs="Arial"/>
          <w:bCs/>
          <w:color w:val="auto"/>
          <w:sz w:val="22"/>
          <w:szCs w:val="22"/>
        </w:rPr>
        <w:t xml:space="preserve">the </w:t>
      </w:r>
      <w:r w:rsidR="00070E06">
        <w:rPr>
          <w:rFonts w:ascii="Arial" w:hAnsi="Arial" w:cs="Arial"/>
          <w:bCs/>
          <w:color w:val="auto"/>
          <w:sz w:val="22"/>
          <w:szCs w:val="22"/>
        </w:rPr>
        <w:t>University of Nevada Las Vegas</w:t>
      </w:r>
      <w:r w:rsidR="00592F3D">
        <w:rPr>
          <w:rFonts w:ascii="Arial" w:hAnsi="Arial" w:cs="Arial"/>
          <w:bCs/>
          <w:color w:val="auto"/>
          <w:sz w:val="22"/>
          <w:szCs w:val="22"/>
        </w:rPr>
        <w:t xml:space="preserve"> (UNLV</w:t>
      </w:r>
      <w:r w:rsidR="00070E06">
        <w:rPr>
          <w:rFonts w:ascii="Arial" w:hAnsi="Arial" w:cs="Arial"/>
          <w:bCs/>
          <w:color w:val="auto"/>
          <w:sz w:val="22"/>
          <w:szCs w:val="22"/>
        </w:rPr>
        <w:t>)</w:t>
      </w:r>
      <w:r w:rsidR="00440E52">
        <w:rPr>
          <w:rFonts w:ascii="Arial" w:hAnsi="Arial" w:cs="Arial"/>
          <w:bCs/>
          <w:color w:val="auto"/>
          <w:sz w:val="22"/>
          <w:szCs w:val="22"/>
        </w:rPr>
        <w:t xml:space="preserve"> and the Las Vegas CERT was able to tailgate at the first home game and show off a lot of their command vehicles and assets as well as recruiting about 200 volunteers.  They were able to </w:t>
      </w:r>
      <w:r w:rsidR="007A3DA0">
        <w:rPr>
          <w:rFonts w:ascii="Arial" w:hAnsi="Arial" w:cs="Arial"/>
          <w:bCs/>
          <w:color w:val="auto"/>
          <w:sz w:val="22"/>
          <w:szCs w:val="22"/>
        </w:rPr>
        <w:t xml:space="preserve">unfurl a field-sized American flag for the event which was very exciting.  </w:t>
      </w:r>
      <w:r w:rsidR="00592F3D">
        <w:rPr>
          <w:rFonts w:ascii="Arial" w:hAnsi="Arial" w:cs="Arial"/>
          <w:bCs/>
          <w:color w:val="auto"/>
          <w:sz w:val="22"/>
          <w:szCs w:val="22"/>
        </w:rPr>
        <w:t xml:space="preserve">The </w:t>
      </w:r>
      <w:r w:rsidR="007A3DA0">
        <w:rPr>
          <w:rFonts w:ascii="Arial" w:hAnsi="Arial" w:cs="Arial"/>
          <w:bCs/>
          <w:color w:val="auto"/>
          <w:sz w:val="22"/>
          <w:szCs w:val="22"/>
        </w:rPr>
        <w:t xml:space="preserve">City of Las Vegas hosted their first emergency kit cook-off for </w:t>
      </w:r>
      <w:r w:rsidR="007D47E5">
        <w:rPr>
          <w:rFonts w:ascii="Arial" w:hAnsi="Arial" w:cs="Arial"/>
          <w:bCs/>
          <w:color w:val="auto"/>
          <w:sz w:val="22"/>
          <w:szCs w:val="22"/>
        </w:rPr>
        <w:t xml:space="preserve">America’s Preparathon.  They had a lot of fun challenging </w:t>
      </w:r>
      <w:r w:rsidR="00592F3D">
        <w:rPr>
          <w:rFonts w:ascii="Arial" w:hAnsi="Arial" w:cs="Arial"/>
          <w:bCs/>
          <w:color w:val="auto"/>
          <w:sz w:val="22"/>
          <w:szCs w:val="22"/>
        </w:rPr>
        <w:t xml:space="preserve">the City of </w:t>
      </w:r>
      <w:r w:rsidR="007D47E5">
        <w:rPr>
          <w:rFonts w:ascii="Arial" w:hAnsi="Arial" w:cs="Arial"/>
          <w:bCs/>
          <w:color w:val="auto"/>
          <w:sz w:val="22"/>
          <w:szCs w:val="22"/>
        </w:rPr>
        <w:t xml:space="preserve">North Las Vegas and </w:t>
      </w:r>
      <w:r w:rsidR="00592F3D">
        <w:rPr>
          <w:rFonts w:ascii="Arial" w:hAnsi="Arial" w:cs="Arial"/>
          <w:bCs/>
          <w:color w:val="auto"/>
          <w:sz w:val="22"/>
          <w:szCs w:val="22"/>
        </w:rPr>
        <w:t xml:space="preserve">the City of </w:t>
      </w:r>
      <w:r w:rsidR="007D47E5">
        <w:rPr>
          <w:rFonts w:ascii="Arial" w:hAnsi="Arial" w:cs="Arial"/>
          <w:bCs/>
          <w:color w:val="auto"/>
          <w:sz w:val="22"/>
          <w:szCs w:val="22"/>
        </w:rPr>
        <w:t>Henderson to a cook</w:t>
      </w:r>
      <w:r w:rsidR="00726E83">
        <w:rPr>
          <w:rFonts w:ascii="Arial" w:hAnsi="Arial" w:cs="Arial"/>
          <w:bCs/>
          <w:color w:val="auto"/>
          <w:sz w:val="22"/>
          <w:szCs w:val="22"/>
        </w:rPr>
        <w:t>-</w:t>
      </w:r>
      <w:r w:rsidR="007D47E5">
        <w:rPr>
          <w:rFonts w:ascii="Arial" w:hAnsi="Arial" w:cs="Arial"/>
          <w:bCs/>
          <w:color w:val="auto"/>
          <w:sz w:val="22"/>
          <w:szCs w:val="22"/>
        </w:rPr>
        <w:t>off with VIP judges</w:t>
      </w:r>
      <w:r w:rsidR="00726E83">
        <w:rPr>
          <w:rFonts w:ascii="Arial" w:hAnsi="Arial" w:cs="Arial"/>
          <w:bCs/>
          <w:color w:val="auto"/>
          <w:sz w:val="22"/>
          <w:szCs w:val="22"/>
        </w:rPr>
        <w:t xml:space="preserve">.  </w:t>
      </w:r>
      <w:r w:rsidR="00592F3D">
        <w:rPr>
          <w:rFonts w:ascii="Arial" w:hAnsi="Arial" w:cs="Arial"/>
          <w:bCs/>
          <w:color w:val="auto"/>
          <w:sz w:val="22"/>
          <w:szCs w:val="22"/>
        </w:rPr>
        <w:t xml:space="preserve">The </w:t>
      </w:r>
      <w:r w:rsidR="00726E83">
        <w:rPr>
          <w:rFonts w:ascii="Arial" w:hAnsi="Arial" w:cs="Arial"/>
          <w:bCs/>
          <w:color w:val="auto"/>
          <w:sz w:val="22"/>
          <w:szCs w:val="22"/>
        </w:rPr>
        <w:t xml:space="preserve">City of Henderson won the </w:t>
      </w:r>
      <w:r w:rsidR="00805EDB">
        <w:rPr>
          <w:rFonts w:ascii="Arial" w:hAnsi="Arial" w:cs="Arial"/>
          <w:bCs/>
          <w:color w:val="auto"/>
          <w:sz w:val="22"/>
          <w:szCs w:val="22"/>
        </w:rPr>
        <w:t>event and will host it next time</w:t>
      </w:r>
      <w:r w:rsidR="00726E83">
        <w:rPr>
          <w:rFonts w:ascii="Arial" w:hAnsi="Arial" w:cs="Arial"/>
          <w:bCs/>
          <w:color w:val="auto"/>
          <w:sz w:val="22"/>
          <w:szCs w:val="22"/>
        </w:rPr>
        <w:t xml:space="preserve">.  The award was a golden backpack.  </w:t>
      </w:r>
      <w:r w:rsidR="00B802ED">
        <w:rPr>
          <w:rFonts w:ascii="Arial" w:hAnsi="Arial" w:cs="Arial"/>
          <w:bCs/>
          <w:color w:val="auto"/>
          <w:sz w:val="22"/>
          <w:szCs w:val="22"/>
        </w:rPr>
        <w:t>Everyone had a lot of fun with this</w:t>
      </w:r>
      <w:r w:rsidR="00805EDB">
        <w:rPr>
          <w:rFonts w:ascii="Arial" w:hAnsi="Arial" w:cs="Arial"/>
          <w:bCs/>
          <w:color w:val="auto"/>
          <w:sz w:val="22"/>
          <w:szCs w:val="22"/>
        </w:rPr>
        <w:t xml:space="preserve"> event</w:t>
      </w:r>
      <w:r w:rsidR="003E000A">
        <w:rPr>
          <w:rFonts w:ascii="Arial" w:hAnsi="Arial" w:cs="Arial"/>
          <w:bCs/>
          <w:color w:val="auto"/>
          <w:sz w:val="22"/>
          <w:szCs w:val="22"/>
        </w:rPr>
        <w:t xml:space="preserve">.  </w:t>
      </w:r>
    </w:p>
    <w:p w:rsidR="00592F3D" w:rsidRDefault="00592F3D" w:rsidP="00726E83">
      <w:pPr>
        <w:pStyle w:val="Default"/>
        <w:ind w:left="360"/>
        <w:rPr>
          <w:rFonts w:ascii="Arial" w:hAnsi="Arial" w:cs="Arial"/>
          <w:bCs/>
          <w:color w:val="auto"/>
          <w:sz w:val="22"/>
          <w:szCs w:val="22"/>
        </w:rPr>
      </w:pPr>
    </w:p>
    <w:p w:rsidR="00592F3D" w:rsidRDefault="003E000A" w:rsidP="00726E83">
      <w:pPr>
        <w:pStyle w:val="Default"/>
        <w:ind w:left="360"/>
        <w:rPr>
          <w:rFonts w:ascii="Arial" w:hAnsi="Arial" w:cs="Arial"/>
          <w:bCs/>
          <w:color w:val="auto"/>
          <w:sz w:val="22"/>
          <w:szCs w:val="22"/>
        </w:rPr>
      </w:pPr>
      <w:r>
        <w:rPr>
          <w:rFonts w:ascii="Arial" w:hAnsi="Arial" w:cs="Arial"/>
          <w:bCs/>
          <w:color w:val="auto"/>
          <w:sz w:val="22"/>
          <w:szCs w:val="22"/>
        </w:rPr>
        <w:t>They held</w:t>
      </w:r>
      <w:r w:rsidR="00B802ED">
        <w:rPr>
          <w:rFonts w:ascii="Arial" w:hAnsi="Arial" w:cs="Arial"/>
          <w:bCs/>
          <w:color w:val="auto"/>
          <w:sz w:val="22"/>
          <w:szCs w:val="22"/>
        </w:rPr>
        <w:t xml:space="preserve"> their first emergency management twitter chat</w:t>
      </w:r>
      <w:r w:rsidR="00592F3D">
        <w:rPr>
          <w:rFonts w:ascii="Arial" w:hAnsi="Arial" w:cs="Arial"/>
          <w:bCs/>
          <w:color w:val="auto"/>
          <w:sz w:val="22"/>
          <w:szCs w:val="22"/>
        </w:rPr>
        <w:t>;</w:t>
      </w:r>
      <w:r w:rsidR="00B802ED">
        <w:rPr>
          <w:rFonts w:ascii="Arial" w:hAnsi="Arial" w:cs="Arial"/>
          <w:bCs/>
          <w:color w:val="auto"/>
          <w:sz w:val="22"/>
          <w:szCs w:val="22"/>
        </w:rPr>
        <w:t xml:space="preserve"> </w:t>
      </w:r>
      <w:r w:rsidR="00592F3D">
        <w:rPr>
          <w:rFonts w:ascii="Arial" w:hAnsi="Arial" w:cs="Arial"/>
          <w:bCs/>
          <w:color w:val="auto"/>
          <w:sz w:val="22"/>
          <w:szCs w:val="22"/>
        </w:rPr>
        <w:t>t</w:t>
      </w:r>
      <w:r w:rsidR="00B802ED">
        <w:rPr>
          <w:rFonts w:ascii="Arial" w:hAnsi="Arial" w:cs="Arial"/>
          <w:bCs/>
          <w:color w:val="auto"/>
          <w:sz w:val="22"/>
          <w:szCs w:val="22"/>
        </w:rPr>
        <w:t xml:space="preserve">he handle for </w:t>
      </w:r>
      <w:r w:rsidR="00592F3D">
        <w:rPr>
          <w:rFonts w:ascii="Arial" w:hAnsi="Arial" w:cs="Arial"/>
          <w:bCs/>
          <w:color w:val="auto"/>
          <w:sz w:val="22"/>
          <w:szCs w:val="22"/>
        </w:rPr>
        <w:t xml:space="preserve">the City of </w:t>
      </w:r>
      <w:r w:rsidR="00B802ED">
        <w:rPr>
          <w:rFonts w:ascii="Arial" w:hAnsi="Arial" w:cs="Arial"/>
          <w:bCs/>
          <w:color w:val="auto"/>
          <w:sz w:val="22"/>
          <w:szCs w:val="22"/>
        </w:rPr>
        <w:t>Las Vegas Emergency Management</w:t>
      </w:r>
      <w:r>
        <w:rPr>
          <w:rFonts w:ascii="Arial" w:hAnsi="Arial" w:cs="Arial"/>
          <w:bCs/>
          <w:color w:val="auto"/>
          <w:sz w:val="22"/>
          <w:szCs w:val="22"/>
        </w:rPr>
        <w:t xml:space="preserve"> is @CLVAlerts</w:t>
      </w:r>
      <w:r w:rsidR="00B802ED">
        <w:rPr>
          <w:rFonts w:ascii="Arial" w:hAnsi="Arial" w:cs="Arial"/>
          <w:bCs/>
          <w:color w:val="auto"/>
          <w:sz w:val="22"/>
          <w:szCs w:val="22"/>
        </w:rPr>
        <w:t xml:space="preserve">.  </w:t>
      </w:r>
      <w:r w:rsidR="00592F3D">
        <w:rPr>
          <w:rFonts w:ascii="Arial" w:hAnsi="Arial" w:cs="Arial"/>
          <w:bCs/>
          <w:color w:val="auto"/>
          <w:sz w:val="22"/>
          <w:szCs w:val="22"/>
        </w:rPr>
        <w:t>The Federal Emergency Management Agency (</w:t>
      </w:r>
      <w:r w:rsidR="00B802ED">
        <w:rPr>
          <w:rFonts w:ascii="Arial" w:hAnsi="Arial" w:cs="Arial"/>
          <w:bCs/>
          <w:color w:val="auto"/>
          <w:sz w:val="22"/>
          <w:szCs w:val="22"/>
        </w:rPr>
        <w:t>FEMA</w:t>
      </w:r>
      <w:r w:rsidR="00592F3D">
        <w:rPr>
          <w:rFonts w:ascii="Arial" w:hAnsi="Arial" w:cs="Arial"/>
          <w:bCs/>
          <w:color w:val="auto"/>
          <w:sz w:val="22"/>
          <w:szCs w:val="22"/>
        </w:rPr>
        <w:t>)</w:t>
      </w:r>
      <w:r w:rsidR="00B802ED">
        <w:rPr>
          <w:rFonts w:ascii="Arial" w:hAnsi="Arial" w:cs="Arial"/>
          <w:bCs/>
          <w:color w:val="auto"/>
          <w:sz w:val="22"/>
          <w:szCs w:val="22"/>
        </w:rPr>
        <w:t xml:space="preserve"> and Chief Smith from NDEM  participated </w:t>
      </w:r>
      <w:r w:rsidR="00592F3D">
        <w:rPr>
          <w:rFonts w:ascii="Arial" w:hAnsi="Arial" w:cs="Arial"/>
          <w:bCs/>
          <w:color w:val="auto"/>
          <w:sz w:val="22"/>
          <w:szCs w:val="22"/>
        </w:rPr>
        <w:t xml:space="preserve">in the chat; </w:t>
      </w:r>
      <w:r w:rsidR="00B802ED">
        <w:rPr>
          <w:rFonts w:ascii="Arial" w:hAnsi="Arial" w:cs="Arial"/>
          <w:bCs/>
          <w:color w:val="auto"/>
          <w:sz w:val="22"/>
          <w:szCs w:val="22"/>
        </w:rPr>
        <w:t>as well as others</w:t>
      </w:r>
      <w:r w:rsidR="00592F3D">
        <w:rPr>
          <w:rFonts w:ascii="Arial" w:hAnsi="Arial" w:cs="Arial"/>
          <w:bCs/>
          <w:color w:val="auto"/>
          <w:sz w:val="22"/>
          <w:szCs w:val="22"/>
        </w:rPr>
        <w:t xml:space="preserve"> organizations and individuals</w:t>
      </w:r>
      <w:r w:rsidR="00B802ED">
        <w:rPr>
          <w:rFonts w:ascii="Arial" w:hAnsi="Arial" w:cs="Arial"/>
          <w:bCs/>
          <w:color w:val="auto"/>
          <w:sz w:val="22"/>
          <w:szCs w:val="22"/>
        </w:rPr>
        <w:t xml:space="preserve">.  </w:t>
      </w:r>
      <w:r w:rsidR="001A7745">
        <w:rPr>
          <w:rFonts w:ascii="Arial" w:hAnsi="Arial" w:cs="Arial"/>
          <w:bCs/>
          <w:color w:val="auto"/>
          <w:sz w:val="22"/>
          <w:szCs w:val="22"/>
        </w:rPr>
        <w:t xml:space="preserve">They fielded a lot of questions from the community.  </w:t>
      </w:r>
    </w:p>
    <w:p w:rsidR="00592F3D" w:rsidRDefault="00592F3D" w:rsidP="00726E83">
      <w:pPr>
        <w:pStyle w:val="Default"/>
        <w:ind w:left="360"/>
        <w:rPr>
          <w:rFonts w:ascii="Arial" w:hAnsi="Arial" w:cs="Arial"/>
          <w:bCs/>
          <w:color w:val="auto"/>
          <w:sz w:val="22"/>
          <w:szCs w:val="22"/>
        </w:rPr>
      </w:pPr>
    </w:p>
    <w:p w:rsidR="00836E35" w:rsidRDefault="001A7745" w:rsidP="00726E83">
      <w:pPr>
        <w:pStyle w:val="Default"/>
        <w:ind w:left="360"/>
        <w:rPr>
          <w:rFonts w:ascii="Arial" w:hAnsi="Arial" w:cs="Arial"/>
          <w:bCs/>
          <w:color w:val="auto"/>
          <w:sz w:val="22"/>
          <w:szCs w:val="22"/>
        </w:rPr>
      </w:pPr>
      <w:r>
        <w:rPr>
          <w:rFonts w:ascii="Arial" w:hAnsi="Arial" w:cs="Arial"/>
          <w:bCs/>
          <w:color w:val="auto"/>
          <w:sz w:val="22"/>
          <w:szCs w:val="22"/>
        </w:rPr>
        <w:t xml:space="preserve">They helped Red Cross supplement their volunteers with response to the flooding events. </w:t>
      </w:r>
      <w:r w:rsidR="00D0278A">
        <w:rPr>
          <w:rFonts w:ascii="Arial" w:hAnsi="Arial" w:cs="Arial"/>
          <w:bCs/>
          <w:color w:val="auto"/>
          <w:sz w:val="22"/>
          <w:szCs w:val="22"/>
        </w:rPr>
        <w:t xml:space="preserve"> About 4-5</w:t>
      </w:r>
      <w:r>
        <w:rPr>
          <w:rFonts w:ascii="Arial" w:hAnsi="Arial" w:cs="Arial"/>
          <w:bCs/>
          <w:color w:val="auto"/>
          <w:sz w:val="22"/>
          <w:szCs w:val="22"/>
        </w:rPr>
        <w:t xml:space="preserve"> people </w:t>
      </w:r>
      <w:r w:rsidR="00D0278A">
        <w:rPr>
          <w:rFonts w:ascii="Arial" w:hAnsi="Arial" w:cs="Arial"/>
          <w:bCs/>
          <w:color w:val="auto"/>
          <w:sz w:val="22"/>
          <w:szCs w:val="22"/>
        </w:rPr>
        <w:t xml:space="preserve">will be sent </w:t>
      </w:r>
      <w:r>
        <w:rPr>
          <w:rFonts w:ascii="Arial" w:hAnsi="Arial" w:cs="Arial"/>
          <w:bCs/>
          <w:color w:val="auto"/>
          <w:sz w:val="22"/>
          <w:szCs w:val="22"/>
        </w:rPr>
        <w:t xml:space="preserve">to </w:t>
      </w:r>
      <w:r w:rsidR="00C450B8">
        <w:rPr>
          <w:rFonts w:ascii="Arial" w:hAnsi="Arial" w:cs="Arial"/>
          <w:bCs/>
          <w:color w:val="auto"/>
          <w:sz w:val="22"/>
          <w:szCs w:val="22"/>
        </w:rPr>
        <w:t>Emmitsburg</w:t>
      </w:r>
      <w:r>
        <w:rPr>
          <w:rFonts w:ascii="Arial" w:hAnsi="Arial" w:cs="Arial"/>
          <w:bCs/>
          <w:color w:val="auto"/>
          <w:sz w:val="22"/>
          <w:szCs w:val="22"/>
        </w:rPr>
        <w:t xml:space="preserve"> </w:t>
      </w:r>
      <w:r w:rsidR="00C450B8">
        <w:rPr>
          <w:rFonts w:ascii="Arial" w:hAnsi="Arial" w:cs="Arial"/>
          <w:bCs/>
          <w:color w:val="auto"/>
          <w:sz w:val="22"/>
          <w:szCs w:val="22"/>
        </w:rPr>
        <w:t xml:space="preserve">for </w:t>
      </w:r>
      <w:r w:rsidR="00592F3D">
        <w:rPr>
          <w:rFonts w:ascii="Arial" w:hAnsi="Arial" w:cs="Arial"/>
          <w:bCs/>
          <w:color w:val="auto"/>
          <w:sz w:val="22"/>
          <w:szCs w:val="22"/>
        </w:rPr>
        <w:t xml:space="preserve">Citizen Corps </w:t>
      </w:r>
      <w:r w:rsidR="00C450B8">
        <w:rPr>
          <w:rFonts w:ascii="Arial" w:hAnsi="Arial" w:cs="Arial"/>
          <w:bCs/>
          <w:color w:val="auto"/>
          <w:sz w:val="22"/>
          <w:szCs w:val="22"/>
        </w:rPr>
        <w:t xml:space="preserve">Train-the-Trainer courses and hope to have </w:t>
      </w:r>
      <w:r w:rsidR="00592F3D">
        <w:rPr>
          <w:rFonts w:ascii="Arial" w:hAnsi="Arial" w:cs="Arial"/>
          <w:bCs/>
          <w:color w:val="auto"/>
          <w:sz w:val="22"/>
          <w:szCs w:val="22"/>
        </w:rPr>
        <w:t>m</w:t>
      </w:r>
      <w:r w:rsidR="00C450B8">
        <w:rPr>
          <w:rFonts w:ascii="Arial" w:hAnsi="Arial" w:cs="Arial"/>
          <w:bCs/>
          <w:color w:val="auto"/>
          <w:sz w:val="22"/>
          <w:szCs w:val="22"/>
        </w:rPr>
        <w:t>ore qualified instructors soon.  They are recruiting volunteers to help with the sesquicentennial parade</w:t>
      </w:r>
      <w:r w:rsidR="007E3B35">
        <w:rPr>
          <w:rFonts w:ascii="Arial" w:hAnsi="Arial" w:cs="Arial"/>
          <w:bCs/>
          <w:color w:val="auto"/>
          <w:sz w:val="22"/>
          <w:szCs w:val="22"/>
        </w:rPr>
        <w:t>, first ever Nevada Day parade held in Las Vegas.  Carolyn has three high school interns working in her office for the next two years, students from Veteran’s Tribute Career and Technical Academy.</w:t>
      </w:r>
      <w:r w:rsidR="002712FF">
        <w:rPr>
          <w:rFonts w:ascii="Arial" w:hAnsi="Arial" w:cs="Arial"/>
          <w:bCs/>
          <w:color w:val="auto"/>
          <w:sz w:val="22"/>
          <w:szCs w:val="22"/>
        </w:rPr>
        <w:t xml:space="preserve">  </w:t>
      </w:r>
    </w:p>
    <w:p w:rsidR="002712FF" w:rsidRDefault="002712FF" w:rsidP="00726E83">
      <w:pPr>
        <w:pStyle w:val="Default"/>
        <w:ind w:left="360"/>
        <w:rPr>
          <w:rFonts w:ascii="Arial" w:hAnsi="Arial" w:cs="Arial"/>
          <w:bCs/>
          <w:color w:val="auto"/>
          <w:sz w:val="22"/>
          <w:szCs w:val="22"/>
        </w:rPr>
      </w:pPr>
    </w:p>
    <w:p w:rsidR="0020027B" w:rsidRDefault="002712FF" w:rsidP="00726E83">
      <w:pPr>
        <w:pStyle w:val="Default"/>
        <w:ind w:left="360"/>
        <w:rPr>
          <w:rFonts w:ascii="Arial" w:hAnsi="Arial" w:cs="Arial"/>
          <w:bCs/>
          <w:color w:val="auto"/>
          <w:sz w:val="22"/>
          <w:szCs w:val="22"/>
        </w:rPr>
      </w:pPr>
      <w:r>
        <w:rPr>
          <w:rFonts w:ascii="Arial" w:hAnsi="Arial" w:cs="Arial"/>
          <w:bCs/>
          <w:color w:val="auto"/>
          <w:sz w:val="22"/>
          <w:szCs w:val="22"/>
        </w:rPr>
        <w:t xml:space="preserve">Irene Navis, Clark County Office of Emergency Management, stated they decided to have events instead of just practicing.  She thanked the Red Cross and </w:t>
      </w:r>
      <w:r w:rsidR="00592F3D">
        <w:rPr>
          <w:rFonts w:ascii="Arial" w:hAnsi="Arial" w:cs="Arial"/>
          <w:bCs/>
          <w:color w:val="auto"/>
          <w:sz w:val="22"/>
          <w:szCs w:val="22"/>
        </w:rPr>
        <w:t>Medical Reserv</w:t>
      </w:r>
      <w:r>
        <w:rPr>
          <w:rFonts w:ascii="Arial" w:hAnsi="Arial" w:cs="Arial"/>
          <w:bCs/>
          <w:color w:val="auto"/>
          <w:sz w:val="22"/>
          <w:szCs w:val="22"/>
        </w:rPr>
        <w:t xml:space="preserve">e Corps </w:t>
      </w:r>
      <w:r w:rsidR="00695907">
        <w:rPr>
          <w:rFonts w:ascii="Arial" w:hAnsi="Arial" w:cs="Arial"/>
          <w:bCs/>
          <w:color w:val="auto"/>
          <w:sz w:val="22"/>
          <w:szCs w:val="22"/>
        </w:rPr>
        <w:t xml:space="preserve">for all of their help with these events.  There were many transportation challenges with I-15 collapsing so they did hold back volunteers until transportation cleared up.  </w:t>
      </w:r>
      <w:r w:rsidR="001F3D88">
        <w:rPr>
          <w:rFonts w:ascii="Arial" w:hAnsi="Arial" w:cs="Arial"/>
          <w:bCs/>
          <w:color w:val="auto"/>
          <w:sz w:val="22"/>
          <w:szCs w:val="22"/>
        </w:rPr>
        <w:t xml:space="preserve">They reached about 700 people through a variety of events.  Clark County also worked with the Las Vegas Metro Police Department on their First Tuesday events.  They did Clark County Fire Department open houses as well.  Clark County participated in the Las Vegas cook-off and took second place.  </w:t>
      </w:r>
      <w:r w:rsidR="003F7E12">
        <w:rPr>
          <w:rFonts w:ascii="Arial" w:hAnsi="Arial" w:cs="Arial"/>
          <w:bCs/>
          <w:color w:val="auto"/>
          <w:sz w:val="22"/>
          <w:szCs w:val="22"/>
        </w:rPr>
        <w:t>They also worked with UNLV with the National Emergency Managers Association student group for an event as well as Mesquite Night Out.  Clark County has been working on employee training with sessions about emergency preparedness.  More will be held this month as well.  This month of October they are focusing on earthquake awareness as well as cyber security awareness</w:t>
      </w:r>
      <w:r w:rsidR="007A4310">
        <w:rPr>
          <w:rFonts w:ascii="Arial" w:hAnsi="Arial" w:cs="Arial"/>
          <w:bCs/>
          <w:color w:val="auto"/>
          <w:sz w:val="22"/>
          <w:szCs w:val="22"/>
        </w:rPr>
        <w:t>.</w:t>
      </w:r>
    </w:p>
    <w:p w:rsidR="0020027B" w:rsidRDefault="0020027B" w:rsidP="00726E83">
      <w:pPr>
        <w:pStyle w:val="Default"/>
        <w:ind w:left="360"/>
        <w:rPr>
          <w:rFonts w:ascii="Arial" w:hAnsi="Arial" w:cs="Arial"/>
          <w:bCs/>
          <w:color w:val="auto"/>
          <w:sz w:val="22"/>
          <w:szCs w:val="22"/>
        </w:rPr>
      </w:pPr>
    </w:p>
    <w:p w:rsidR="009B447E" w:rsidRDefault="007A4310" w:rsidP="00726E83">
      <w:pPr>
        <w:pStyle w:val="Default"/>
        <w:ind w:left="360"/>
        <w:rPr>
          <w:rFonts w:ascii="Arial" w:hAnsi="Arial" w:cs="Arial"/>
          <w:bCs/>
          <w:color w:val="auto"/>
          <w:sz w:val="22"/>
          <w:szCs w:val="22"/>
        </w:rPr>
      </w:pPr>
      <w:r>
        <w:rPr>
          <w:rFonts w:ascii="Arial" w:hAnsi="Arial" w:cs="Arial"/>
          <w:bCs/>
          <w:color w:val="auto"/>
          <w:sz w:val="22"/>
          <w:szCs w:val="22"/>
        </w:rPr>
        <w:t>With the standing water from the flooding, testing was done which was positive for West Nile Virus and education was provided regarding the West Nile Virus.</w:t>
      </w:r>
      <w:r w:rsidR="009B447E">
        <w:rPr>
          <w:rFonts w:ascii="Arial" w:hAnsi="Arial" w:cs="Arial"/>
          <w:bCs/>
          <w:color w:val="auto"/>
          <w:sz w:val="22"/>
          <w:szCs w:val="22"/>
        </w:rPr>
        <w:t xml:space="preserve">  </w:t>
      </w:r>
    </w:p>
    <w:p w:rsidR="009B447E" w:rsidRDefault="009B447E" w:rsidP="00726E83">
      <w:pPr>
        <w:pStyle w:val="Default"/>
        <w:ind w:left="360"/>
        <w:rPr>
          <w:rFonts w:ascii="Arial" w:hAnsi="Arial" w:cs="Arial"/>
          <w:bCs/>
          <w:color w:val="auto"/>
          <w:sz w:val="22"/>
          <w:szCs w:val="22"/>
        </w:rPr>
      </w:pPr>
    </w:p>
    <w:p w:rsidR="00F20E4B" w:rsidRDefault="009B447E" w:rsidP="00726E83">
      <w:pPr>
        <w:pStyle w:val="Default"/>
        <w:ind w:left="360"/>
        <w:rPr>
          <w:rFonts w:ascii="Arial" w:hAnsi="Arial" w:cs="Arial"/>
          <w:bCs/>
          <w:color w:val="auto"/>
          <w:sz w:val="22"/>
          <w:szCs w:val="22"/>
        </w:rPr>
      </w:pPr>
      <w:r>
        <w:rPr>
          <w:rFonts w:ascii="Arial" w:hAnsi="Arial" w:cs="Arial"/>
          <w:bCs/>
          <w:color w:val="auto"/>
          <w:sz w:val="22"/>
          <w:szCs w:val="22"/>
        </w:rPr>
        <w:t>Paula Martel, Medical Reserve Corps, stated they assisted with the</w:t>
      </w:r>
      <w:r w:rsidR="006220BE">
        <w:rPr>
          <w:rFonts w:ascii="Arial" w:hAnsi="Arial" w:cs="Arial"/>
          <w:bCs/>
          <w:color w:val="auto"/>
          <w:sz w:val="22"/>
          <w:szCs w:val="22"/>
        </w:rPr>
        <w:t xml:space="preserve"> flooding event by exercising their MOU with the Red Cross</w:t>
      </w:r>
      <w:r w:rsidR="00314F14">
        <w:rPr>
          <w:rFonts w:ascii="Arial" w:hAnsi="Arial" w:cs="Arial"/>
          <w:bCs/>
          <w:color w:val="auto"/>
          <w:sz w:val="22"/>
          <w:szCs w:val="22"/>
        </w:rPr>
        <w:t>, a</w:t>
      </w:r>
      <w:r w:rsidR="006220BE">
        <w:rPr>
          <w:rFonts w:ascii="Arial" w:hAnsi="Arial" w:cs="Arial"/>
          <w:bCs/>
          <w:color w:val="auto"/>
          <w:sz w:val="22"/>
          <w:szCs w:val="22"/>
        </w:rPr>
        <w:t>ssist</w:t>
      </w:r>
      <w:r w:rsidR="00314F14">
        <w:rPr>
          <w:rFonts w:ascii="Arial" w:hAnsi="Arial" w:cs="Arial"/>
          <w:bCs/>
          <w:color w:val="auto"/>
          <w:sz w:val="22"/>
          <w:szCs w:val="22"/>
        </w:rPr>
        <w:t>ing</w:t>
      </w:r>
      <w:r w:rsidR="006220BE">
        <w:rPr>
          <w:rFonts w:ascii="Arial" w:hAnsi="Arial" w:cs="Arial"/>
          <w:bCs/>
          <w:color w:val="auto"/>
          <w:sz w:val="22"/>
          <w:szCs w:val="22"/>
        </w:rPr>
        <w:t xml:space="preserve"> with the Red Cross shelter.  Mental health vo</w:t>
      </w:r>
      <w:r w:rsidR="00675E30">
        <w:rPr>
          <w:rFonts w:ascii="Arial" w:hAnsi="Arial" w:cs="Arial"/>
          <w:bCs/>
          <w:color w:val="auto"/>
          <w:sz w:val="22"/>
          <w:szCs w:val="22"/>
        </w:rPr>
        <w:t>lunteers were also utilized for</w:t>
      </w:r>
      <w:r w:rsidR="006220BE">
        <w:rPr>
          <w:rFonts w:ascii="Arial" w:hAnsi="Arial" w:cs="Arial"/>
          <w:bCs/>
          <w:color w:val="auto"/>
          <w:sz w:val="22"/>
          <w:szCs w:val="22"/>
        </w:rPr>
        <w:t xml:space="preserve"> this event.</w:t>
      </w:r>
      <w:r w:rsidR="00F20E4B">
        <w:rPr>
          <w:rFonts w:ascii="Arial" w:hAnsi="Arial" w:cs="Arial"/>
          <w:bCs/>
          <w:color w:val="auto"/>
          <w:sz w:val="22"/>
          <w:szCs w:val="22"/>
        </w:rPr>
        <w:t xml:space="preserve">  </w:t>
      </w:r>
    </w:p>
    <w:p w:rsidR="00F20E4B" w:rsidRDefault="00F20E4B" w:rsidP="00726E83">
      <w:pPr>
        <w:pStyle w:val="Default"/>
        <w:ind w:left="360"/>
        <w:rPr>
          <w:rFonts w:ascii="Arial" w:hAnsi="Arial" w:cs="Arial"/>
          <w:bCs/>
          <w:color w:val="auto"/>
          <w:sz w:val="22"/>
          <w:szCs w:val="22"/>
        </w:rPr>
      </w:pPr>
    </w:p>
    <w:p w:rsidR="002712FF" w:rsidRDefault="001B7996" w:rsidP="00726E83">
      <w:pPr>
        <w:pStyle w:val="Default"/>
        <w:ind w:left="360"/>
        <w:rPr>
          <w:rFonts w:ascii="Arial" w:hAnsi="Arial" w:cs="Arial"/>
          <w:bCs/>
          <w:color w:val="auto"/>
          <w:sz w:val="22"/>
          <w:szCs w:val="22"/>
        </w:rPr>
      </w:pPr>
      <w:r>
        <w:rPr>
          <w:rFonts w:ascii="Arial" w:hAnsi="Arial" w:cs="Arial"/>
          <w:bCs/>
          <w:color w:val="auto"/>
          <w:sz w:val="22"/>
          <w:szCs w:val="22"/>
        </w:rPr>
        <w:t xml:space="preserve">Additionally, </w:t>
      </w:r>
      <w:r w:rsidR="00F20E4B">
        <w:rPr>
          <w:rFonts w:ascii="Arial" w:hAnsi="Arial" w:cs="Arial"/>
          <w:bCs/>
          <w:color w:val="auto"/>
          <w:sz w:val="22"/>
          <w:szCs w:val="22"/>
        </w:rPr>
        <w:t xml:space="preserve">Paula stated they participated in the </w:t>
      </w:r>
      <w:r w:rsidR="0020027B">
        <w:rPr>
          <w:rFonts w:ascii="Arial" w:hAnsi="Arial" w:cs="Arial"/>
          <w:bCs/>
          <w:color w:val="auto"/>
          <w:sz w:val="22"/>
          <w:szCs w:val="22"/>
        </w:rPr>
        <w:t xml:space="preserve">Great </w:t>
      </w:r>
      <w:r w:rsidR="00F20E4B">
        <w:rPr>
          <w:rFonts w:ascii="Arial" w:hAnsi="Arial" w:cs="Arial"/>
          <w:bCs/>
          <w:color w:val="auto"/>
          <w:sz w:val="22"/>
          <w:szCs w:val="22"/>
        </w:rPr>
        <w:t xml:space="preserve">Shakeout and </w:t>
      </w:r>
      <w:r w:rsidR="00AB5512">
        <w:rPr>
          <w:rFonts w:ascii="Arial" w:hAnsi="Arial" w:cs="Arial"/>
          <w:bCs/>
          <w:color w:val="auto"/>
          <w:sz w:val="22"/>
          <w:szCs w:val="22"/>
        </w:rPr>
        <w:t xml:space="preserve">staff had people take pictures of </w:t>
      </w:r>
      <w:r w:rsidR="00675E30">
        <w:rPr>
          <w:rFonts w:ascii="Arial" w:hAnsi="Arial" w:cs="Arial"/>
          <w:bCs/>
          <w:color w:val="auto"/>
          <w:sz w:val="22"/>
          <w:szCs w:val="22"/>
        </w:rPr>
        <w:t xml:space="preserve">them in the </w:t>
      </w:r>
      <w:r w:rsidR="0020027B">
        <w:rPr>
          <w:rFonts w:ascii="Arial" w:hAnsi="Arial" w:cs="Arial"/>
          <w:bCs/>
          <w:color w:val="auto"/>
          <w:sz w:val="22"/>
          <w:szCs w:val="22"/>
        </w:rPr>
        <w:t>“</w:t>
      </w:r>
      <w:r w:rsidR="00675E30">
        <w:rPr>
          <w:rFonts w:ascii="Arial" w:hAnsi="Arial" w:cs="Arial"/>
          <w:bCs/>
          <w:color w:val="auto"/>
          <w:sz w:val="22"/>
          <w:szCs w:val="22"/>
        </w:rPr>
        <w:t>duck, cover and hold</w:t>
      </w:r>
      <w:r w:rsidR="0020027B">
        <w:rPr>
          <w:rFonts w:ascii="Arial" w:hAnsi="Arial" w:cs="Arial"/>
          <w:bCs/>
          <w:color w:val="auto"/>
          <w:sz w:val="22"/>
          <w:szCs w:val="22"/>
        </w:rPr>
        <w:t>”</w:t>
      </w:r>
      <w:r w:rsidR="00675E30">
        <w:rPr>
          <w:rFonts w:ascii="Arial" w:hAnsi="Arial" w:cs="Arial"/>
          <w:bCs/>
          <w:color w:val="auto"/>
          <w:sz w:val="22"/>
          <w:szCs w:val="22"/>
        </w:rPr>
        <w:t xml:space="preserve"> position</w:t>
      </w:r>
      <w:r w:rsidR="00AB5512">
        <w:rPr>
          <w:rFonts w:ascii="Arial" w:hAnsi="Arial" w:cs="Arial"/>
          <w:bCs/>
          <w:color w:val="auto"/>
          <w:sz w:val="22"/>
          <w:szCs w:val="22"/>
        </w:rPr>
        <w:t>.  The Medical Reserve Corps is helping with flu vaccines with health district employees.  Their next meeting is Nov</w:t>
      </w:r>
      <w:r w:rsidR="001E0F55">
        <w:rPr>
          <w:rFonts w:ascii="Arial" w:hAnsi="Arial" w:cs="Arial"/>
          <w:bCs/>
          <w:color w:val="auto"/>
          <w:sz w:val="22"/>
          <w:szCs w:val="22"/>
        </w:rPr>
        <w:t>ember 13</w:t>
      </w:r>
      <w:r w:rsidR="0020027B">
        <w:rPr>
          <w:rFonts w:ascii="Arial" w:hAnsi="Arial" w:cs="Arial"/>
          <w:bCs/>
          <w:color w:val="auto"/>
          <w:sz w:val="22"/>
          <w:szCs w:val="22"/>
        </w:rPr>
        <w:t>th</w:t>
      </w:r>
      <w:r w:rsidR="001E0F55">
        <w:rPr>
          <w:rFonts w:ascii="Arial" w:hAnsi="Arial" w:cs="Arial"/>
          <w:bCs/>
          <w:color w:val="auto"/>
          <w:sz w:val="22"/>
          <w:szCs w:val="22"/>
        </w:rPr>
        <w:t xml:space="preserve"> and will focus on discussion and education about Ebola as well as a veterinarian talking about Ebola and pets</w:t>
      </w:r>
      <w:r w:rsidR="00AB5512">
        <w:rPr>
          <w:rFonts w:ascii="Arial" w:hAnsi="Arial" w:cs="Arial"/>
          <w:bCs/>
          <w:color w:val="auto"/>
          <w:sz w:val="22"/>
          <w:szCs w:val="22"/>
        </w:rPr>
        <w:t>.</w:t>
      </w:r>
      <w:r w:rsidR="001E0F55">
        <w:rPr>
          <w:rFonts w:ascii="Arial" w:hAnsi="Arial" w:cs="Arial"/>
          <w:bCs/>
          <w:color w:val="auto"/>
          <w:sz w:val="22"/>
          <w:szCs w:val="22"/>
        </w:rPr>
        <w:t xml:space="preserve">  </w:t>
      </w:r>
      <w:r w:rsidR="008C7685">
        <w:rPr>
          <w:rFonts w:ascii="Arial" w:hAnsi="Arial" w:cs="Arial"/>
          <w:bCs/>
          <w:color w:val="auto"/>
          <w:sz w:val="22"/>
          <w:szCs w:val="22"/>
        </w:rPr>
        <w:t>They have been asked to possibly staff a call center regarding Ebola if needed.</w:t>
      </w:r>
      <w:r w:rsidR="00316B1D">
        <w:rPr>
          <w:rFonts w:ascii="Arial" w:hAnsi="Arial" w:cs="Arial"/>
          <w:bCs/>
          <w:color w:val="auto"/>
          <w:sz w:val="22"/>
          <w:szCs w:val="22"/>
        </w:rPr>
        <w:t xml:space="preserve">  </w:t>
      </w:r>
      <w:r w:rsidR="008C7685">
        <w:rPr>
          <w:rFonts w:ascii="Arial" w:hAnsi="Arial" w:cs="Arial"/>
          <w:bCs/>
          <w:color w:val="auto"/>
          <w:sz w:val="22"/>
          <w:szCs w:val="22"/>
        </w:rPr>
        <w:t xml:space="preserve">Psychological first aid training is scheduled for this month.  </w:t>
      </w:r>
    </w:p>
    <w:p w:rsidR="001B7996" w:rsidRDefault="001B7996" w:rsidP="00726E83">
      <w:pPr>
        <w:pStyle w:val="Default"/>
        <w:ind w:left="360"/>
        <w:rPr>
          <w:rFonts w:ascii="Arial" w:hAnsi="Arial" w:cs="Arial"/>
          <w:bCs/>
          <w:color w:val="auto"/>
          <w:sz w:val="22"/>
          <w:szCs w:val="22"/>
        </w:rPr>
      </w:pPr>
    </w:p>
    <w:p w:rsidR="00D967C9" w:rsidRDefault="001B7996" w:rsidP="00726E83">
      <w:pPr>
        <w:pStyle w:val="Default"/>
        <w:ind w:left="360"/>
        <w:rPr>
          <w:rFonts w:ascii="Arial" w:hAnsi="Arial" w:cs="Arial"/>
          <w:bCs/>
          <w:color w:val="auto"/>
          <w:sz w:val="22"/>
          <w:szCs w:val="22"/>
        </w:rPr>
      </w:pPr>
      <w:r>
        <w:rPr>
          <w:rFonts w:ascii="Arial" w:hAnsi="Arial" w:cs="Arial"/>
          <w:bCs/>
          <w:color w:val="auto"/>
          <w:sz w:val="22"/>
          <w:szCs w:val="22"/>
        </w:rPr>
        <w:lastRenderedPageBreak/>
        <w:t>Sean</w:t>
      </w:r>
      <w:r w:rsidR="00ED5AF7">
        <w:rPr>
          <w:rFonts w:ascii="Arial" w:hAnsi="Arial" w:cs="Arial"/>
          <w:bCs/>
          <w:color w:val="auto"/>
          <w:sz w:val="22"/>
          <w:szCs w:val="22"/>
        </w:rPr>
        <w:t xml:space="preserve"> Ward, Red Cross in Southern Nevada, stated they responded to the Moapa flooding event and opened a shelter.  He thanked both CERT and Medical Reserve Corps who helped</w:t>
      </w:r>
      <w:r w:rsidR="00BB476F">
        <w:rPr>
          <w:rFonts w:ascii="Arial" w:hAnsi="Arial" w:cs="Arial"/>
          <w:bCs/>
          <w:color w:val="auto"/>
          <w:sz w:val="22"/>
          <w:szCs w:val="22"/>
        </w:rPr>
        <w:t xml:space="preserve">.  </w:t>
      </w:r>
      <w:r w:rsidR="0029451C">
        <w:rPr>
          <w:rFonts w:ascii="Arial" w:hAnsi="Arial" w:cs="Arial"/>
          <w:bCs/>
          <w:color w:val="auto"/>
          <w:sz w:val="22"/>
          <w:szCs w:val="22"/>
        </w:rPr>
        <w:t>Red Cross has</w:t>
      </w:r>
      <w:r w:rsidR="00BB476F">
        <w:rPr>
          <w:rFonts w:ascii="Arial" w:hAnsi="Arial" w:cs="Arial"/>
          <w:bCs/>
          <w:color w:val="auto"/>
          <w:sz w:val="22"/>
          <w:szCs w:val="22"/>
        </w:rPr>
        <w:t xml:space="preserve"> been working with the home fire preparedness campaign and placed or changed batteries in 135 smoke alarms.  They did a metro event </w:t>
      </w:r>
      <w:r w:rsidR="00D967C9">
        <w:rPr>
          <w:rFonts w:ascii="Arial" w:hAnsi="Arial" w:cs="Arial"/>
          <w:bCs/>
          <w:color w:val="auto"/>
          <w:sz w:val="22"/>
          <w:szCs w:val="22"/>
        </w:rPr>
        <w:t xml:space="preserve">at the various command posts </w:t>
      </w:r>
      <w:r w:rsidR="00BB476F">
        <w:rPr>
          <w:rFonts w:ascii="Arial" w:hAnsi="Arial" w:cs="Arial"/>
          <w:bCs/>
          <w:color w:val="auto"/>
          <w:sz w:val="22"/>
          <w:szCs w:val="22"/>
        </w:rPr>
        <w:t>to talk about home preparedness</w:t>
      </w:r>
      <w:r w:rsidR="00D967C9">
        <w:rPr>
          <w:rFonts w:ascii="Arial" w:hAnsi="Arial" w:cs="Arial"/>
          <w:bCs/>
          <w:color w:val="auto"/>
          <w:sz w:val="22"/>
          <w:szCs w:val="22"/>
        </w:rPr>
        <w:t xml:space="preserve"> and needed items to be prepared.</w:t>
      </w:r>
    </w:p>
    <w:p w:rsidR="00996623" w:rsidRPr="00D967C9" w:rsidRDefault="00BB476F" w:rsidP="00D967C9">
      <w:pPr>
        <w:pStyle w:val="Default"/>
        <w:ind w:left="360"/>
        <w:rPr>
          <w:rFonts w:ascii="Arial" w:hAnsi="Arial" w:cs="Arial"/>
          <w:bCs/>
          <w:color w:val="auto"/>
          <w:sz w:val="22"/>
          <w:szCs w:val="22"/>
        </w:rPr>
      </w:pPr>
      <w:r>
        <w:rPr>
          <w:rFonts w:ascii="Arial" w:hAnsi="Arial" w:cs="Arial"/>
          <w:bCs/>
          <w:color w:val="auto"/>
          <w:sz w:val="22"/>
          <w:szCs w:val="22"/>
        </w:rPr>
        <w:t xml:space="preserve"> </w:t>
      </w:r>
    </w:p>
    <w:p w:rsidR="00CE4B4A" w:rsidRPr="003B2E7F" w:rsidRDefault="00CE4B4A" w:rsidP="00202F88">
      <w:pPr>
        <w:pStyle w:val="Default"/>
        <w:numPr>
          <w:ilvl w:val="0"/>
          <w:numId w:val="16"/>
        </w:numPr>
        <w:ind w:left="360"/>
        <w:rPr>
          <w:rFonts w:ascii="Arial" w:hAnsi="Arial" w:cs="Arial"/>
          <w:b/>
          <w:bCs/>
          <w:color w:val="auto"/>
          <w:sz w:val="22"/>
          <w:szCs w:val="22"/>
        </w:rPr>
      </w:pPr>
      <w:r>
        <w:rPr>
          <w:rFonts w:ascii="Arial" w:hAnsi="Arial" w:cs="Arial"/>
          <w:b/>
          <w:bCs/>
          <w:color w:val="auto"/>
          <w:sz w:val="22"/>
          <w:szCs w:val="22"/>
        </w:rPr>
        <w:t>FINANCIAL OVERVIEW OF FEDERAL DEPARTMENT ON HOMELAND SECURITY (DHS) GRANT FUNDING FOR CITIZEN CORPS PROJECTS</w:t>
      </w:r>
    </w:p>
    <w:p w:rsidR="003B2E7F" w:rsidRDefault="003B2E7F" w:rsidP="003B2E7F">
      <w:pPr>
        <w:pStyle w:val="Default"/>
        <w:ind w:left="360"/>
        <w:rPr>
          <w:rFonts w:ascii="Arial" w:hAnsi="Arial" w:cs="Arial"/>
          <w:bCs/>
          <w:color w:val="auto"/>
          <w:sz w:val="22"/>
          <w:szCs w:val="22"/>
        </w:rPr>
      </w:pPr>
    </w:p>
    <w:p w:rsidR="0020027B" w:rsidRDefault="0020027B" w:rsidP="003B2E7F">
      <w:pPr>
        <w:pStyle w:val="Default"/>
        <w:ind w:left="360"/>
        <w:rPr>
          <w:rFonts w:ascii="Arial" w:hAnsi="Arial" w:cs="Arial"/>
          <w:bCs/>
          <w:color w:val="auto"/>
          <w:sz w:val="22"/>
          <w:szCs w:val="22"/>
        </w:rPr>
      </w:pPr>
      <w:r>
        <w:rPr>
          <w:rFonts w:ascii="Arial" w:hAnsi="Arial" w:cs="Arial"/>
          <w:bCs/>
          <w:color w:val="auto"/>
          <w:sz w:val="22"/>
          <w:szCs w:val="22"/>
        </w:rPr>
        <w:t>Federal Fiscal Year (</w:t>
      </w:r>
      <w:r w:rsidR="003F2D1A">
        <w:rPr>
          <w:rFonts w:ascii="Arial" w:hAnsi="Arial" w:cs="Arial"/>
          <w:bCs/>
          <w:color w:val="auto"/>
          <w:sz w:val="22"/>
          <w:szCs w:val="22"/>
        </w:rPr>
        <w:t>FFY</w:t>
      </w:r>
      <w:r>
        <w:rPr>
          <w:rFonts w:ascii="Arial" w:hAnsi="Arial" w:cs="Arial"/>
          <w:bCs/>
          <w:color w:val="auto"/>
          <w:sz w:val="22"/>
          <w:szCs w:val="22"/>
        </w:rPr>
        <w:t>)</w:t>
      </w:r>
      <w:r w:rsidR="003F2D1A">
        <w:rPr>
          <w:rFonts w:ascii="Arial" w:hAnsi="Arial" w:cs="Arial"/>
          <w:bCs/>
          <w:color w:val="auto"/>
          <w:sz w:val="22"/>
          <w:szCs w:val="22"/>
        </w:rPr>
        <w:t>11 and FFY12 are closed.  We do not yet know what has cleared the system for FFY13 and FFY14 and the information distributed to the committee is what was current at that time</w:t>
      </w:r>
      <w:r w:rsidR="0029451C">
        <w:rPr>
          <w:rFonts w:ascii="Arial" w:hAnsi="Arial" w:cs="Arial"/>
          <w:bCs/>
          <w:color w:val="auto"/>
          <w:sz w:val="22"/>
          <w:szCs w:val="22"/>
        </w:rPr>
        <w:t xml:space="preserve"> the report was created</w:t>
      </w:r>
      <w:r w:rsidR="003F2D1A">
        <w:rPr>
          <w:rFonts w:ascii="Arial" w:hAnsi="Arial" w:cs="Arial"/>
          <w:bCs/>
          <w:color w:val="auto"/>
          <w:sz w:val="22"/>
          <w:szCs w:val="22"/>
        </w:rPr>
        <w:t>.  Rick encouraged everyone</w:t>
      </w:r>
      <w:r w:rsidR="00C86265">
        <w:rPr>
          <w:rFonts w:ascii="Arial" w:hAnsi="Arial" w:cs="Arial"/>
          <w:bCs/>
          <w:color w:val="auto"/>
          <w:sz w:val="22"/>
          <w:szCs w:val="22"/>
        </w:rPr>
        <w:t xml:space="preserve"> to pay close attention to their balances.</w:t>
      </w:r>
    </w:p>
    <w:p w:rsidR="009E6878" w:rsidRDefault="00C86265" w:rsidP="003B2E7F">
      <w:pPr>
        <w:pStyle w:val="Default"/>
        <w:ind w:left="360"/>
        <w:rPr>
          <w:rFonts w:ascii="Arial" w:hAnsi="Arial" w:cs="Arial"/>
          <w:bCs/>
          <w:color w:val="auto"/>
          <w:sz w:val="22"/>
          <w:szCs w:val="22"/>
        </w:rPr>
      </w:pPr>
      <w:r>
        <w:rPr>
          <w:rFonts w:ascii="Arial" w:hAnsi="Arial" w:cs="Arial"/>
          <w:bCs/>
          <w:color w:val="auto"/>
          <w:sz w:val="22"/>
          <w:szCs w:val="22"/>
        </w:rPr>
        <w:t xml:space="preserve">  </w:t>
      </w:r>
    </w:p>
    <w:p w:rsidR="003B2E7F" w:rsidRDefault="00A90CE0" w:rsidP="003B2E7F">
      <w:pPr>
        <w:pStyle w:val="Default"/>
        <w:ind w:left="360"/>
        <w:rPr>
          <w:rFonts w:ascii="Arial" w:hAnsi="Arial" w:cs="Arial"/>
          <w:bCs/>
          <w:color w:val="auto"/>
          <w:sz w:val="22"/>
          <w:szCs w:val="22"/>
        </w:rPr>
      </w:pPr>
      <w:r>
        <w:rPr>
          <w:rFonts w:ascii="Arial" w:hAnsi="Arial" w:cs="Arial"/>
          <w:bCs/>
          <w:color w:val="auto"/>
          <w:sz w:val="22"/>
          <w:szCs w:val="22"/>
        </w:rPr>
        <w:t>Ric</w:t>
      </w:r>
      <w:r w:rsidR="003222DF">
        <w:rPr>
          <w:rFonts w:ascii="Arial" w:hAnsi="Arial" w:cs="Arial"/>
          <w:bCs/>
          <w:color w:val="auto"/>
          <w:sz w:val="22"/>
          <w:szCs w:val="22"/>
        </w:rPr>
        <w:t xml:space="preserve">k also reminded everyone that we are in </w:t>
      </w:r>
      <w:r>
        <w:rPr>
          <w:rFonts w:ascii="Arial" w:hAnsi="Arial" w:cs="Arial"/>
          <w:bCs/>
          <w:color w:val="auto"/>
          <w:sz w:val="22"/>
          <w:szCs w:val="22"/>
        </w:rPr>
        <w:t xml:space="preserve">a 2-year cycle now and not the 3-year cycle as </w:t>
      </w:r>
      <w:r w:rsidR="0020027B">
        <w:rPr>
          <w:rFonts w:ascii="Arial" w:hAnsi="Arial" w:cs="Arial"/>
          <w:bCs/>
          <w:color w:val="auto"/>
          <w:sz w:val="22"/>
          <w:szCs w:val="22"/>
        </w:rPr>
        <w:t xml:space="preserve">we </w:t>
      </w:r>
      <w:r>
        <w:rPr>
          <w:rFonts w:ascii="Arial" w:hAnsi="Arial" w:cs="Arial"/>
          <w:bCs/>
          <w:color w:val="auto"/>
          <w:sz w:val="22"/>
          <w:szCs w:val="22"/>
        </w:rPr>
        <w:t>previous</w:t>
      </w:r>
      <w:r w:rsidR="003222DF">
        <w:rPr>
          <w:rFonts w:ascii="Arial" w:hAnsi="Arial" w:cs="Arial"/>
          <w:bCs/>
          <w:color w:val="auto"/>
          <w:sz w:val="22"/>
          <w:szCs w:val="22"/>
        </w:rPr>
        <w:t>ly</w:t>
      </w:r>
      <w:r w:rsidR="0020027B">
        <w:rPr>
          <w:rFonts w:ascii="Arial" w:hAnsi="Arial" w:cs="Arial"/>
          <w:bCs/>
          <w:color w:val="auto"/>
          <w:sz w:val="22"/>
          <w:szCs w:val="22"/>
        </w:rPr>
        <w:t xml:space="preserve"> have been</w:t>
      </w:r>
      <w:r>
        <w:rPr>
          <w:rFonts w:ascii="Arial" w:hAnsi="Arial" w:cs="Arial"/>
          <w:bCs/>
          <w:color w:val="auto"/>
          <w:sz w:val="22"/>
          <w:szCs w:val="22"/>
        </w:rPr>
        <w:t xml:space="preserve">.  FFY14 was just submitted and all awards have gone out.  </w:t>
      </w:r>
    </w:p>
    <w:p w:rsidR="009E6878" w:rsidRDefault="009E6878" w:rsidP="003B2E7F">
      <w:pPr>
        <w:pStyle w:val="Default"/>
        <w:ind w:left="360"/>
        <w:rPr>
          <w:rFonts w:ascii="Arial" w:hAnsi="Arial" w:cs="Arial"/>
          <w:bCs/>
          <w:color w:val="auto"/>
          <w:sz w:val="22"/>
          <w:szCs w:val="22"/>
        </w:rPr>
      </w:pPr>
    </w:p>
    <w:p w:rsidR="009E6878" w:rsidRDefault="009E6878" w:rsidP="003B2E7F">
      <w:pPr>
        <w:pStyle w:val="Default"/>
        <w:ind w:left="360"/>
        <w:rPr>
          <w:rFonts w:ascii="Arial" w:hAnsi="Arial" w:cs="Arial"/>
          <w:bCs/>
          <w:color w:val="auto"/>
          <w:sz w:val="22"/>
          <w:szCs w:val="22"/>
        </w:rPr>
      </w:pPr>
      <w:r>
        <w:rPr>
          <w:rFonts w:ascii="Arial" w:hAnsi="Arial" w:cs="Arial"/>
          <w:bCs/>
          <w:color w:val="auto"/>
          <w:sz w:val="22"/>
          <w:szCs w:val="22"/>
        </w:rPr>
        <w:t>Irene Navis stated they have a couple of amounts that will likely be deobligat</w:t>
      </w:r>
      <w:r w:rsidR="0020027B">
        <w:rPr>
          <w:rFonts w:ascii="Arial" w:hAnsi="Arial" w:cs="Arial"/>
          <w:bCs/>
          <w:color w:val="auto"/>
          <w:sz w:val="22"/>
          <w:szCs w:val="22"/>
        </w:rPr>
        <w:t xml:space="preserve">ing </w:t>
      </w:r>
      <w:r>
        <w:rPr>
          <w:rFonts w:ascii="Arial" w:hAnsi="Arial" w:cs="Arial"/>
          <w:bCs/>
          <w:color w:val="auto"/>
          <w:sz w:val="22"/>
          <w:szCs w:val="22"/>
        </w:rPr>
        <w:t xml:space="preserve">including </w:t>
      </w:r>
      <w:r w:rsidR="0020027B">
        <w:rPr>
          <w:rFonts w:ascii="Arial" w:hAnsi="Arial" w:cs="Arial"/>
          <w:bCs/>
          <w:color w:val="auto"/>
          <w:sz w:val="22"/>
          <w:szCs w:val="22"/>
        </w:rPr>
        <w:t xml:space="preserve">funding for </w:t>
      </w:r>
      <w:r>
        <w:rPr>
          <w:rFonts w:ascii="Arial" w:hAnsi="Arial" w:cs="Arial"/>
          <w:bCs/>
          <w:color w:val="auto"/>
          <w:sz w:val="22"/>
          <w:szCs w:val="22"/>
        </w:rPr>
        <w:t xml:space="preserve">the </w:t>
      </w:r>
      <w:r w:rsidR="00A355D9">
        <w:rPr>
          <w:rFonts w:ascii="Arial" w:hAnsi="Arial" w:cs="Arial"/>
          <w:bCs/>
          <w:color w:val="auto"/>
          <w:sz w:val="22"/>
          <w:szCs w:val="22"/>
        </w:rPr>
        <w:t>Elko</w:t>
      </w:r>
      <w:r>
        <w:rPr>
          <w:rFonts w:ascii="Arial" w:hAnsi="Arial" w:cs="Arial"/>
          <w:bCs/>
          <w:color w:val="auto"/>
          <w:sz w:val="22"/>
          <w:szCs w:val="22"/>
        </w:rPr>
        <w:t xml:space="preserve"> Band</w:t>
      </w:r>
      <w:r w:rsidR="0020027B">
        <w:rPr>
          <w:rFonts w:ascii="Arial" w:hAnsi="Arial" w:cs="Arial"/>
          <w:bCs/>
          <w:color w:val="auto"/>
          <w:sz w:val="22"/>
          <w:szCs w:val="22"/>
        </w:rPr>
        <w:t xml:space="preserve"> </w:t>
      </w:r>
      <w:r>
        <w:rPr>
          <w:rFonts w:ascii="Arial" w:hAnsi="Arial" w:cs="Arial"/>
          <w:bCs/>
          <w:color w:val="auto"/>
          <w:sz w:val="22"/>
          <w:szCs w:val="22"/>
        </w:rPr>
        <w:t>and the</w:t>
      </w:r>
      <w:r w:rsidR="007C428A">
        <w:rPr>
          <w:rFonts w:ascii="Arial" w:hAnsi="Arial" w:cs="Arial"/>
          <w:bCs/>
          <w:color w:val="auto"/>
          <w:sz w:val="22"/>
          <w:szCs w:val="22"/>
        </w:rPr>
        <w:t xml:space="preserve"> Clark County</w:t>
      </w:r>
      <w:r>
        <w:rPr>
          <w:rFonts w:ascii="Arial" w:hAnsi="Arial" w:cs="Arial"/>
          <w:bCs/>
          <w:color w:val="auto"/>
          <w:sz w:val="22"/>
          <w:szCs w:val="22"/>
        </w:rPr>
        <w:t xml:space="preserve"> </w:t>
      </w:r>
      <w:r w:rsidR="0020027B">
        <w:rPr>
          <w:rFonts w:ascii="Arial" w:hAnsi="Arial" w:cs="Arial"/>
          <w:bCs/>
          <w:color w:val="auto"/>
          <w:sz w:val="22"/>
          <w:szCs w:val="22"/>
        </w:rPr>
        <w:t>Urban Area Security Initiative (</w:t>
      </w:r>
      <w:r>
        <w:rPr>
          <w:rFonts w:ascii="Arial" w:hAnsi="Arial" w:cs="Arial"/>
          <w:bCs/>
          <w:color w:val="auto"/>
          <w:sz w:val="22"/>
          <w:szCs w:val="22"/>
        </w:rPr>
        <w:t>UASI</w:t>
      </w:r>
      <w:r w:rsidR="0020027B">
        <w:rPr>
          <w:rFonts w:ascii="Arial" w:hAnsi="Arial" w:cs="Arial"/>
          <w:bCs/>
          <w:color w:val="auto"/>
          <w:sz w:val="22"/>
          <w:szCs w:val="22"/>
        </w:rPr>
        <w:t>)</w:t>
      </w:r>
      <w:r w:rsidR="007C428A">
        <w:rPr>
          <w:rFonts w:ascii="Arial" w:hAnsi="Arial" w:cs="Arial"/>
          <w:bCs/>
          <w:color w:val="auto"/>
          <w:sz w:val="22"/>
          <w:szCs w:val="22"/>
        </w:rPr>
        <w:t xml:space="preserve"> award for FFY2011</w:t>
      </w:r>
      <w:r>
        <w:rPr>
          <w:rFonts w:ascii="Arial" w:hAnsi="Arial" w:cs="Arial"/>
          <w:bCs/>
          <w:color w:val="auto"/>
          <w:sz w:val="22"/>
          <w:szCs w:val="22"/>
        </w:rPr>
        <w:t>.</w:t>
      </w:r>
      <w:r w:rsidR="004919FD">
        <w:rPr>
          <w:rFonts w:ascii="Arial" w:hAnsi="Arial" w:cs="Arial"/>
          <w:bCs/>
          <w:color w:val="auto"/>
          <w:sz w:val="22"/>
          <w:szCs w:val="22"/>
        </w:rPr>
        <w:t xml:space="preserve">  Sonja Williams indicated that FFY11 and FFY12 </w:t>
      </w:r>
      <w:r w:rsidR="003222DF">
        <w:rPr>
          <w:rFonts w:ascii="Arial" w:hAnsi="Arial" w:cs="Arial"/>
          <w:bCs/>
          <w:color w:val="auto"/>
          <w:sz w:val="22"/>
          <w:szCs w:val="22"/>
        </w:rPr>
        <w:t xml:space="preserve">are closed and the amounts have indeed been </w:t>
      </w:r>
      <w:r w:rsidR="004919FD">
        <w:rPr>
          <w:rFonts w:ascii="Arial" w:hAnsi="Arial" w:cs="Arial"/>
          <w:bCs/>
          <w:color w:val="auto"/>
          <w:sz w:val="22"/>
          <w:szCs w:val="22"/>
        </w:rPr>
        <w:t xml:space="preserve">deobligated </w:t>
      </w:r>
    </w:p>
    <w:p w:rsidR="007C428A" w:rsidRDefault="007C428A" w:rsidP="003B2E7F">
      <w:pPr>
        <w:pStyle w:val="Default"/>
        <w:ind w:left="360"/>
        <w:rPr>
          <w:rFonts w:ascii="Arial" w:hAnsi="Arial" w:cs="Arial"/>
          <w:bCs/>
          <w:color w:val="auto"/>
          <w:sz w:val="22"/>
          <w:szCs w:val="22"/>
        </w:rPr>
      </w:pPr>
    </w:p>
    <w:p w:rsidR="007C428A" w:rsidRDefault="007C428A" w:rsidP="003B2E7F">
      <w:pPr>
        <w:pStyle w:val="Default"/>
        <w:ind w:left="360"/>
        <w:rPr>
          <w:rFonts w:ascii="Arial" w:hAnsi="Arial" w:cs="Arial"/>
          <w:bCs/>
          <w:color w:val="auto"/>
          <w:sz w:val="22"/>
          <w:szCs w:val="22"/>
        </w:rPr>
      </w:pPr>
      <w:r>
        <w:rPr>
          <w:rFonts w:ascii="Arial" w:hAnsi="Arial" w:cs="Arial"/>
          <w:bCs/>
          <w:color w:val="auto"/>
          <w:sz w:val="22"/>
          <w:szCs w:val="22"/>
        </w:rPr>
        <w:t xml:space="preserve">Shirlee Rhodes </w:t>
      </w:r>
      <w:r w:rsidR="0031176E">
        <w:rPr>
          <w:rFonts w:ascii="Arial" w:hAnsi="Arial" w:cs="Arial"/>
          <w:bCs/>
          <w:color w:val="auto"/>
          <w:sz w:val="22"/>
          <w:szCs w:val="22"/>
        </w:rPr>
        <w:t xml:space="preserve">indicated </w:t>
      </w:r>
      <w:r w:rsidR="007A371F">
        <w:rPr>
          <w:rFonts w:ascii="Arial" w:hAnsi="Arial" w:cs="Arial"/>
          <w:bCs/>
          <w:color w:val="auto"/>
          <w:sz w:val="22"/>
          <w:szCs w:val="22"/>
        </w:rPr>
        <w:t>that due to</w:t>
      </w:r>
      <w:r w:rsidR="0031176E">
        <w:rPr>
          <w:rFonts w:ascii="Arial" w:hAnsi="Arial" w:cs="Arial"/>
          <w:bCs/>
          <w:color w:val="auto"/>
          <w:sz w:val="22"/>
          <w:szCs w:val="22"/>
        </w:rPr>
        <w:t xml:space="preserve"> change in staff in the Washoe County CERT, they are aware that a considerable amount of their funds have not been spent</w:t>
      </w:r>
      <w:r w:rsidR="00542D40">
        <w:rPr>
          <w:rFonts w:ascii="Arial" w:hAnsi="Arial" w:cs="Arial"/>
          <w:bCs/>
          <w:color w:val="auto"/>
          <w:sz w:val="22"/>
          <w:szCs w:val="22"/>
        </w:rPr>
        <w:t>,</w:t>
      </w:r>
      <w:r w:rsidR="0031176E">
        <w:rPr>
          <w:rFonts w:ascii="Arial" w:hAnsi="Arial" w:cs="Arial"/>
          <w:bCs/>
          <w:color w:val="auto"/>
          <w:sz w:val="22"/>
          <w:szCs w:val="22"/>
        </w:rPr>
        <w:t xml:space="preserve"> </w:t>
      </w:r>
      <w:r w:rsidR="007A371F">
        <w:rPr>
          <w:rFonts w:ascii="Arial" w:hAnsi="Arial" w:cs="Arial"/>
          <w:bCs/>
          <w:color w:val="auto"/>
          <w:sz w:val="22"/>
          <w:szCs w:val="22"/>
        </w:rPr>
        <w:t>but</w:t>
      </w:r>
      <w:r w:rsidR="0020027B">
        <w:rPr>
          <w:rFonts w:ascii="Arial" w:hAnsi="Arial" w:cs="Arial"/>
          <w:bCs/>
          <w:color w:val="auto"/>
          <w:sz w:val="22"/>
          <w:szCs w:val="22"/>
        </w:rPr>
        <w:t>,</w:t>
      </w:r>
      <w:r w:rsidR="007A371F">
        <w:rPr>
          <w:rFonts w:ascii="Arial" w:hAnsi="Arial" w:cs="Arial"/>
          <w:bCs/>
          <w:color w:val="auto"/>
          <w:sz w:val="22"/>
          <w:szCs w:val="22"/>
        </w:rPr>
        <w:t xml:space="preserve"> </w:t>
      </w:r>
      <w:r w:rsidR="003222DF">
        <w:rPr>
          <w:rFonts w:ascii="Arial" w:hAnsi="Arial" w:cs="Arial"/>
          <w:bCs/>
          <w:color w:val="auto"/>
          <w:sz w:val="22"/>
          <w:szCs w:val="22"/>
        </w:rPr>
        <w:t xml:space="preserve">they </w:t>
      </w:r>
      <w:r w:rsidR="007A371F">
        <w:rPr>
          <w:rFonts w:ascii="Arial" w:hAnsi="Arial" w:cs="Arial"/>
          <w:bCs/>
          <w:color w:val="auto"/>
          <w:sz w:val="22"/>
          <w:szCs w:val="22"/>
        </w:rPr>
        <w:t xml:space="preserve">are now ready to move that along being fully aware of the deadlines.  </w:t>
      </w:r>
    </w:p>
    <w:p w:rsidR="003B2E7F" w:rsidRDefault="003B2E7F" w:rsidP="003B2E7F">
      <w:pPr>
        <w:pStyle w:val="Default"/>
        <w:ind w:left="360"/>
        <w:rPr>
          <w:rFonts w:ascii="Arial" w:hAnsi="Arial" w:cs="Arial"/>
          <w:b/>
          <w:bCs/>
          <w:color w:val="auto"/>
          <w:sz w:val="22"/>
          <w:szCs w:val="22"/>
        </w:rPr>
      </w:pPr>
    </w:p>
    <w:p w:rsidR="00573C26" w:rsidRDefault="00601AED" w:rsidP="00202F88">
      <w:pPr>
        <w:pStyle w:val="Default"/>
        <w:numPr>
          <w:ilvl w:val="0"/>
          <w:numId w:val="16"/>
        </w:numPr>
        <w:ind w:left="360"/>
        <w:rPr>
          <w:rFonts w:ascii="Arial" w:hAnsi="Arial" w:cs="Arial"/>
          <w:b/>
          <w:bCs/>
          <w:color w:val="auto"/>
          <w:sz w:val="22"/>
          <w:szCs w:val="22"/>
        </w:rPr>
      </w:pPr>
      <w:r>
        <w:rPr>
          <w:rFonts w:ascii="Arial" w:hAnsi="Arial" w:cs="Arial"/>
          <w:b/>
          <w:bCs/>
          <w:color w:val="auto"/>
          <w:sz w:val="22"/>
          <w:szCs w:val="22"/>
        </w:rPr>
        <w:t>PUBLIC COMMENT</w:t>
      </w:r>
    </w:p>
    <w:p w:rsidR="009B4036" w:rsidRPr="009B4036" w:rsidRDefault="009B4036" w:rsidP="009B4036">
      <w:pPr>
        <w:pStyle w:val="Default"/>
        <w:ind w:left="360"/>
        <w:rPr>
          <w:rFonts w:ascii="Arial" w:hAnsi="Arial" w:cs="Arial"/>
          <w:b/>
          <w:bCs/>
          <w:color w:val="auto"/>
          <w:sz w:val="16"/>
          <w:szCs w:val="16"/>
        </w:rPr>
      </w:pPr>
    </w:p>
    <w:p w:rsidR="009B4036" w:rsidRPr="009B4036" w:rsidRDefault="0064570B" w:rsidP="009B4036">
      <w:pPr>
        <w:pStyle w:val="Default"/>
        <w:ind w:left="360"/>
        <w:rPr>
          <w:rFonts w:ascii="Arial" w:hAnsi="Arial" w:cs="Arial"/>
          <w:bCs/>
          <w:color w:val="auto"/>
          <w:sz w:val="22"/>
          <w:szCs w:val="22"/>
        </w:rPr>
      </w:pPr>
      <w:r>
        <w:rPr>
          <w:rFonts w:ascii="Arial" w:hAnsi="Arial" w:cs="Arial"/>
          <w:bCs/>
          <w:color w:val="auto"/>
          <w:sz w:val="22"/>
          <w:szCs w:val="22"/>
        </w:rPr>
        <w:t>Rick Martin</w:t>
      </w:r>
      <w:r w:rsidR="009B4036">
        <w:rPr>
          <w:rFonts w:ascii="Arial" w:hAnsi="Arial" w:cs="Arial"/>
          <w:bCs/>
          <w:color w:val="auto"/>
          <w:sz w:val="22"/>
          <w:szCs w:val="22"/>
        </w:rPr>
        <w:t xml:space="preserve"> opened discussion for public comment.  No public comment </w:t>
      </w:r>
      <w:r w:rsidR="00D900AC">
        <w:rPr>
          <w:rFonts w:ascii="Arial" w:hAnsi="Arial" w:cs="Arial"/>
          <w:bCs/>
          <w:color w:val="auto"/>
          <w:sz w:val="22"/>
          <w:szCs w:val="22"/>
        </w:rPr>
        <w:t xml:space="preserve">was </w:t>
      </w:r>
      <w:r w:rsidR="009B4036">
        <w:rPr>
          <w:rFonts w:ascii="Arial" w:hAnsi="Arial" w:cs="Arial"/>
          <w:bCs/>
          <w:color w:val="auto"/>
          <w:sz w:val="22"/>
          <w:szCs w:val="22"/>
        </w:rPr>
        <w:t>noted in either venue.</w:t>
      </w:r>
      <w:r w:rsidR="00D900AC">
        <w:rPr>
          <w:rFonts w:ascii="Arial" w:hAnsi="Arial" w:cs="Arial"/>
          <w:bCs/>
          <w:color w:val="auto"/>
          <w:sz w:val="22"/>
          <w:szCs w:val="22"/>
        </w:rPr>
        <w:t xml:space="preserve">  Rick indicated his appreciation for NDEM staff</w:t>
      </w:r>
      <w:r w:rsidR="00BC6F97">
        <w:rPr>
          <w:rFonts w:ascii="Arial" w:hAnsi="Arial" w:cs="Arial"/>
          <w:bCs/>
          <w:color w:val="auto"/>
          <w:sz w:val="22"/>
          <w:szCs w:val="22"/>
        </w:rPr>
        <w:t xml:space="preserve"> and their work for this committee.</w:t>
      </w:r>
    </w:p>
    <w:p w:rsidR="008C2E63" w:rsidRPr="00AF4CD6" w:rsidRDefault="008C2E63" w:rsidP="008C2E63">
      <w:pPr>
        <w:pStyle w:val="Default"/>
        <w:ind w:left="360"/>
        <w:rPr>
          <w:rFonts w:ascii="Arial" w:hAnsi="Arial" w:cs="Arial"/>
          <w:b/>
          <w:bCs/>
          <w:color w:val="auto"/>
          <w:sz w:val="8"/>
          <w:szCs w:val="8"/>
        </w:rPr>
      </w:pPr>
    </w:p>
    <w:p w:rsidR="000700AF" w:rsidRPr="00BD3451" w:rsidRDefault="000700AF" w:rsidP="00E80F1D">
      <w:pPr>
        <w:pStyle w:val="Default"/>
        <w:ind w:left="360"/>
        <w:rPr>
          <w:rFonts w:ascii="Arial" w:hAnsi="Arial" w:cs="Arial"/>
          <w:bCs/>
          <w:color w:val="auto"/>
          <w:sz w:val="16"/>
          <w:szCs w:val="16"/>
        </w:rPr>
      </w:pPr>
    </w:p>
    <w:p w:rsidR="00185BE2" w:rsidRDefault="00601AED" w:rsidP="00601AED">
      <w:pPr>
        <w:pStyle w:val="Default"/>
        <w:numPr>
          <w:ilvl w:val="0"/>
          <w:numId w:val="16"/>
        </w:numPr>
        <w:ind w:left="360"/>
        <w:rPr>
          <w:rFonts w:ascii="Arial" w:hAnsi="Arial" w:cs="Arial"/>
          <w:b/>
          <w:bCs/>
          <w:color w:val="auto"/>
          <w:sz w:val="22"/>
          <w:szCs w:val="22"/>
        </w:rPr>
      </w:pPr>
      <w:r>
        <w:rPr>
          <w:rFonts w:ascii="Arial" w:hAnsi="Arial" w:cs="Arial"/>
          <w:b/>
          <w:bCs/>
          <w:color w:val="auto"/>
          <w:sz w:val="22"/>
          <w:szCs w:val="22"/>
        </w:rPr>
        <w:t>ADJOURN</w:t>
      </w:r>
    </w:p>
    <w:p w:rsidR="009B4036" w:rsidRPr="009B4036" w:rsidRDefault="009B4036" w:rsidP="009B4036">
      <w:pPr>
        <w:pStyle w:val="Default"/>
        <w:ind w:left="360"/>
        <w:rPr>
          <w:rFonts w:ascii="Arial" w:hAnsi="Arial" w:cs="Arial"/>
          <w:b/>
          <w:bCs/>
          <w:color w:val="auto"/>
          <w:sz w:val="16"/>
          <w:szCs w:val="16"/>
        </w:rPr>
      </w:pPr>
    </w:p>
    <w:p w:rsidR="00573C26" w:rsidRPr="00BD3451" w:rsidRDefault="004919FD" w:rsidP="00BD3451">
      <w:pPr>
        <w:pStyle w:val="Default"/>
        <w:ind w:left="360"/>
        <w:rPr>
          <w:rFonts w:ascii="Arial" w:hAnsi="Arial" w:cs="Arial"/>
          <w:bCs/>
          <w:color w:val="auto"/>
          <w:sz w:val="22"/>
          <w:szCs w:val="22"/>
        </w:rPr>
      </w:pPr>
      <w:r>
        <w:rPr>
          <w:rFonts w:ascii="Arial" w:hAnsi="Arial" w:cs="Arial"/>
          <w:bCs/>
          <w:color w:val="auto"/>
          <w:sz w:val="22"/>
          <w:szCs w:val="22"/>
        </w:rPr>
        <w:t>Carolyn Levering moved</w:t>
      </w:r>
      <w:r w:rsidR="0020027B">
        <w:rPr>
          <w:rFonts w:ascii="Arial" w:hAnsi="Arial" w:cs="Arial"/>
          <w:bCs/>
          <w:color w:val="auto"/>
          <w:sz w:val="22"/>
          <w:szCs w:val="22"/>
        </w:rPr>
        <w:t xml:space="preserve"> to adjourn the meeting</w:t>
      </w:r>
      <w:r>
        <w:rPr>
          <w:rFonts w:ascii="Arial" w:hAnsi="Arial" w:cs="Arial"/>
          <w:bCs/>
          <w:color w:val="auto"/>
          <w:sz w:val="22"/>
          <w:szCs w:val="22"/>
        </w:rPr>
        <w:t xml:space="preserve"> and Stacey Belt seconded</w:t>
      </w:r>
      <w:r w:rsidR="0020027B">
        <w:rPr>
          <w:rFonts w:ascii="Arial" w:hAnsi="Arial" w:cs="Arial"/>
          <w:bCs/>
          <w:color w:val="auto"/>
          <w:sz w:val="22"/>
          <w:szCs w:val="22"/>
        </w:rPr>
        <w:t xml:space="preserve">; </w:t>
      </w:r>
      <w:r>
        <w:rPr>
          <w:rFonts w:ascii="Arial" w:hAnsi="Arial" w:cs="Arial"/>
          <w:bCs/>
          <w:color w:val="auto"/>
          <w:sz w:val="22"/>
          <w:szCs w:val="22"/>
        </w:rPr>
        <w:t xml:space="preserve">the meeting was adjourned.  </w:t>
      </w:r>
      <w:bookmarkStart w:id="0" w:name="_GoBack"/>
      <w:bookmarkEnd w:id="0"/>
    </w:p>
    <w:sectPr w:rsidR="00573C26" w:rsidRPr="00BD3451" w:rsidSect="00733A57">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3D" w:rsidRDefault="00592F3D" w:rsidP="00E97765">
      <w:pPr>
        <w:spacing w:after="0" w:line="240" w:lineRule="auto"/>
      </w:pPr>
      <w:r>
        <w:separator/>
      </w:r>
    </w:p>
  </w:endnote>
  <w:endnote w:type="continuationSeparator" w:id="0">
    <w:p w:rsidR="00592F3D" w:rsidRDefault="00592F3D" w:rsidP="00E9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25204"/>
      <w:docPartObj>
        <w:docPartGallery w:val="Page Numbers (Bottom of Page)"/>
        <w:docPartUnique/>
      </w:docPartObj>
    </w:sdtPr>
    <w:sdtEndPr/>
    <w:sdtContent>
      <w:p w:rsidR="00592F3D" w:rsidRDefault="00801D68">
        <w:pPr>
          <w:pStyle w:val="Footer"/>
          <w:jc w:val="center"/>
        </w:pPr>
        <w:r>
          <w:fldChar w:fldCharType="begin"/>
        </w:r>
        <w:r>
          <w:instrText xml:space="preserve"> PAGE   \* MERGEFORMAT </w:instrText>
        </w:r>
        <w:r>
          <w:fldChar w:fldCharType="separate"/>
        </w:r>
        <w:r w:rsidR="00044580">
          <w:rPr>
            <w:noProof/>
          </w:rPr>
          <w:t>6</w:t>
        </w:r>
        <w:r>
          <w:rPr>
            <w:noProof/>
          </w:rPr>
          <w:fldChar w:fldCharType="end"/>
        </w:r>
      </w:p>
    </w:sdtContent>
  </w:sdt>
  <w:p w:rsidR="00592F3D" w:rsidRDefault="00592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3D" w:rsidRDefault="00592F3D" w:rsidP="00E97765">
      <w:pPr>
        <w:spacing w:after="0" w:line="240" w:lineRule="auto"/>
      </w:pPr>
      <w:r>
        <w:separator/>
      </w:r>
    </w:p>
  </w:footnote>
  <w:footnote w:type="continuationSeparator" w:id="0">
    <w:p w:rsidR="00592F3D" w:rsidRDefault="00592F3D" w:rsidP="00E97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D" w:rsidRPr="00D25EBA" w:rsidRDefault="00592F3D" w:rsidP="00DA4046">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E81"/>
    <w:multiLevelType w:val="hybridMultilevel"/>
    <w:tmpl w:val="F3AC8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F504F"/>
    <w:multiLevelType w:val="hybridMultilevel"/>
    <w:tmpl w:val="74A0927C"/>
    <w:lvl w:ilvl="0" w:tplc="2806BA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8F561A7"/>
    <w:multiLevelType w:val="hybridMultilevel"/>
    <w:tmpl w:val="3AF2A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1D5619"/>
    <w:multiLevelType w:val="hybridMultilevel"/>
    <w:tmpl w:val="A120E2C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10B2299B"/>
    <w:multiLevelType w:val="hybridMultilevel"/>
    <w:tmpl w:val="11DEB2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260A40"/>
    <w:multiLevelType w:val="hybridMultilevel"/>
    <w:tmpl w:val="F32693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70321B"/>
    <w:multiLevelType w:val="hybridMultilevel"/>
    <w:tmpl w:val="00340772"/>
    <w:lvl w:ilvl="0" w:tplc="EED86BE0">
      <w:start w:val="4"/>
      <w:numFmt w:val="decimal"/>
      <w:lvlText w:val="%1."/>
      <w:lvlJc w:val="left"/>
      <w:pPr>
        <w:ind w:left="1170" w:hanging="360"/>
      </w:pPr>
      <w:rPr>
        <w:rFonts w:hint="default"/>
        <w:b/>
        <w:sz w:val="22"/>
        <w:szCs w:val="22"/>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DE5154E"/>
    <w:multiLevelType w:val="hybridMultilevel"/>
    <w:tmpl w:val="0F6E31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F4B78"/>
    <w:multiLevelType w:val="hybridMultilevel"/>
    <w:tmpl w:val="2280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F180A"/>
    <w:multiLevelType w:val="hybridMultilevel"/>
    <w:tmpl w:val="DF4E4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2D7285"/>
    <w:multiLevelType w:val="hybridMultilevel"/>
    <w:tmpl w:val="72C2FDBE"/>
    <w:lvl w:ilvl="0" w:tplc="511067E6">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E6648"/>
    <w:multiLevelType w:val="hybridMultilevel"/>
    <w:tmpl w:val="5882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5C647E"/>
    <w:multiLevelType w:val="hybridMultilevel"/>
    <w:tmpl w:val="096CDA80"/>
    <w:lvl w:ilvl="0" w:tplc="EC922324">
      <w:start w:val="4"/>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1B5219E"/>
    <w:multiLevelType w:val="hybridMultilevel"/>
    <w:tmpl w:val="3F16BC16"/>
    <w:lvl w:ilvl="0" w:tplc="49047274">
      <w:start w:val="1"/>
      <w:numFmt w:val="decimal"/>
      <w:lvlText w:val="%1."/>
      <w:lvlJc w:val="left"/>
      <w:pPr>
        <w:ind w:left="1350" w:hanging="540"/>
      </w:pPr>
      <w:rPr>
        <w:rFonts w:hint="default"/>
        <w:b/>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46F3682"/>
    <w:multiLevelType w:val="hybridMultilevel"/>
    <w:tmpl w:val="7B5A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D147A"/>
    <w:multiLevelType w:val="hybridMultilevel"/>
    <w:tmpl w:val="9A52B674"/>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nsid w:val="53C91259"/>
    <w:multiLevelType w:val="hybridMultilevel"/>
    <w:tmpl w:val="BFEA1006"/>
    <w:lvl w:ilvl="0" w:tplc="292870AA">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51666B5"/>
    <w:multiLevelType w:val="hybridMultilevel"/>
    <w:tmpl w:val="7AB01DFE"/>
    <w:lvl w:ilvl="0" w:tplc="165AC73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60E91BDB"/>
    <w:multiLevelType w:val="hybridMultilevel"/>
    <w:tmpl w:val="F342F680"/>
    <w:lvl w:ilvl="0" w:tplc="C61EF9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0B34A4"/>
    <w:multiLevelType w:val="hybridMultilevel"/>
    <w:tmpl w:val="567AF640"/>
    <w:lvl w:ilvl="0" w:tplc="7AB6315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F7842"/>
    <w:multiLevelType w:val="hybridMultilevel"/>
    <w:tmpl w:val="9944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0D32A7"/>
    <w:multiLevelType w:val="hybridMultilevel"/>
    <w:tmpl w:val="13D2D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716924"/>
    <w:multiLevelType w:val="hybridMultilevel"/>
    <w:tmpl w:val="B07E525E"/>
    <w:lvl w:ilvl="0" w:tplc="04090005">
      <w:start w:val="1"/>
      <w:numFmt w:val="bullet"/>
      <w:lvlText w:val=""/>
      <w:lvlJc w:val="left"/>
      <w:pPr>
        <w:ind w:left="1440" w:hanging="360"/>
      </w:pPr>
      <w:rPr>
        <w:rFonts w:ascii="Wingdings" w:hAnsi="Wingdings" w:hint="default"/>
        <w:color w:val="auto"/>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6C7B70FA"/>
    <w:multiLevelType w:val="hybridMultilevel"/>
    <w:tmpl w:val="FF54F1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6CEA0D0F"/>
    <w:multiLevelType w:val="hybridMultilevel"/>
    <w:tmpl w:val="5A0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8716A"/>
    <w:multiLevelType w:val="hybridMultilevel"/>
    <w:tmpl w:val="818C6E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49E2CA3"/>
    <w:multiLevelType w:val="hybridMultilevel"/>
    <w:tmpl w:val="5FE09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6A26989"/>
    <w:multiLevelType w:val="hybridMultilevel"/>
    <w:tmpl w:val="E086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14"/>
  </w:num>
  <w:num w:numId="5">
    <w:abstractNumId w:val="12"/>
  </w:num>
  <w:num w:numId="6">
    <w:abstractNumId w:val="27"/>
  </w:num>
  <w:num w:numId="7">
    <w:abstractNumId w:val="20"/>
  </w:num>
  <w:num w:numId="8">
    <w:abstractNumId w:val="8"/>
  </w:num>
  <w:num w:numId="9">
    <w:abstractNumId w:val="7"/>
  </w:num>
  <w:num w:numId="10">
    <w:abstractNumId w:val="24"/>
  </w:num>
  <w:num w:numId="11">
    <w:abstractNumId w:val="9"/>
  </w:num>
  <w:num w:numId="12">
    <w:abstractNumId w:val="0"/>
  </w:num>
  <w:num w:numId="13">
    <w:abstractNumId w:val="21"/>
  </w:num>
  <w:num w:numId="14">
    <w:abstractNumId w:val="18"/>
  </w:num>
  <w:num w:numId="15">
    <w:abstractNumId w:val="3"/>
  </w:num>
  <w:num w:numId="16">
    <w:abstractNumId w:val="6"/>
  </w:num>
  <w:num w:numId="17">
    <w:abstractNumId w:val="10"/>
  </w:num>
  <w:num w:numId="18">
    <w:abstractNumId w:val="4"/>
  </w:num>
  <w:num w:numId="19">
    <w:abstractNumId w:val="15"/>
  </w:num>
  <w:num w:numId="20">
    <w:abstractNumId w:val="22"/>
  </w:num>
  <w:num w:numId="21">
    <w:abstractNumId w:val="23"/>
  </w:num>
  <w:num w:numId="22">
    <w:abstractNumId w:val="1"/>
  </w:num>
  <w:num w:numId="23">
    <w:abstractNumId w:val="15"/>
  </w:num>
  <w:num w:numId="24">
    <w:abstractNumId w:val="25"/>
  </w:num>
  <w:num w:numId="25">
    <w:abstractNumId w:val="22"/>
  </w:num>
  <w:num w:numId="26">
    <w:abstractNumId w:val="5"/>
  </w:num>
  <w:num w:numId="27">
    <w:abstractNumId w:val="26"/>
  </w:num>
  <w:num w:numId="28">
    <w:abstractNumId w:val="11"/>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67"/>
    <w:rsid w:val="00000D14"/>
    <w:rsid w:val="00001314"/>
    <w:rsid w:val="000018E2"/>
    <w:rsid w:val="000074ED"/>
    <w:rsid w:val="00014408"/>
    <w:rsid w:val="00021618"/>
    <w:rsid w:val="00025A15"/>
    <w:rsid w:val="0002642E"/>
    <w:rsid w:val="000309E1"/>
    <w:rsid w:val="00033407"/>
    <w:rsid w:val="00035ABF"/>
    <w:rsid w:val="0003707A"/>
    <w:rsid w:val="00037FF9"/>
    <w:rsid w:val="00041E37"/>
    <w:rsid w:val="000434EF"/>
    <w:rsid w:val="00043D9D"/>
    <w:rsid w:val="0004450C"/>
    <w:rsid w:val="00044580"/>
    <w:rsid w:val="00045161"/>
    <w:rsid w:val="000452FE"/>
    <w:rsid w:val="0004706A"/>
    <w:rsid w:val="00047DF7"/>
    <w:rsid w:val="000519A1"/>
    <w:rsid w:val="00051DF0"/>
    <w:rsid w:val="00054D9B"/>
    <w:rsid w:val="000573B5"/>
    <w:rsid w:val="00057472"/>
    <w:rsid w:val="00060E95"/>
    <w:rsid w:val="0006253D"/>
    <w:rsid w:val="00063EB8"/>
    <w:rsid w:val="000700AF"/>
    <w:rsid w:val="00070E06"/>
    <w:rsid w:val="00071CC4"/>
    <w:rsid w:val="00076491"/>
    <w:rsid w:val="000771C7"/>
    <w:rsid w:val="00084124"/>
    <w:rsid w:val="000957B2"/>
    <w:rsid w:val="000971A3"/>
    <w:rsid w:val="000A2D55"/>
    <w:rsid w:val="000B621D"/>
    <w:rsid w:val="000B6C45"/>
    <w:rsid w:val="000C30AB"/>
    <w:rsid w:val="000C4727"/>
    <w:rsid w:val="000D2B9D"/>
    <w:rsid w:val="000D319A"/>
    <w:rsid w:val="000D44F7"/>
    <w:rsid w:val="000D457F"/>
    <w:rsid w:val="000E16B4"/>
    <w:rsid w:val="000E459A"/>
    <w:rsid w:val="000E4F27"/>
    <w:rsid w:val="000F3F30"/>
    <w:rsid w:val="000F4EE9"/>
    <w:rsid w:val="000F7044"/>
    <w:rsid w:val="000F797D"/>
    <w:rsid w:val="00106078"/>
    <w:rsid w:val="001070B8"/>
    <w:rsid w:val="001101F3"/>
    <w:rsid w:val="00110E10"/>
    <w:rsid w:val="001117F0"/>
    <w:rsid w:val="00112202"/>
    <w:rsid w:val="001177C3"/>
    <w:rsid w:val="00120287"/>
    <w:rsid w:val="00122D6C"/>
    <w:rsid w:val="001240FC"/>
    <w:rsid w:val="001242EE"/>
    <w:rsid w:val="00124EA5"/>
    <w:rsid w:val="001407E8"/>
    <w:rsid w:val="00140E87"/>
    <w:rsid w:val="001413E1"/>
    <w:rsid w:val="001505AE"/>
    <w:rsid w:val="00152DD0"/>
    <w:rsid w:val="0015516A"/>
    <w:rsid w:val="0016149E"/>
    <w:rsid w:val="00162F87"/>
    <w:rsid w:val="0016561B"/>
    <w:rsid w:val="00165E4D"/>
    <w:rsid w:val="00174540"/>
    <w:rsid w:val="00174A69"/>
    <w:rsid w:val="0017648D"/>
    <w:rsid w:val="00181E60"/>
    <w:rsid w:val="00185BE2"/>
    <w:rsid w:val="0018706D"/>
    <w:rsid w:val="0019017D"/>
    <w:rsid w:val="00190ED2"/>
    <w:rsid w:val="0019168C"/>
    <w:rsid w:val="00195FE3"/>
    <w:rsid w:val="001A1C48"/>
    <w:rsid w:val="001A4394"/>
    <w:rsid w:val="001A4B03"/>
    <w:rsid w:val="001A7745"/>
    <w:rsid w:val="001B09C0"/>
    <w:rsid w:val="001B37DC"/>
    <w:rsid w:val="001B4401"/>
    <w:rsid w:val="001B50B7"/>
    <w:rsid w:val="001B7996"/>
    <w:rsid w:val="001C71AE"/>
    <w:rsid w:val="001D030B"/>
    <w:rsid w:val="001D6ED8"/>
    <w:rsid w:val="001E0099"/>
    <w:rsid w:val="001E0F55"/>
    <w:rsid w:val="001E0FA6"/>
    <w:rsid w:val="001E525F"/>
    <w:rsid w:val="001E619D"/>
    <w:rsid w:val="001E677B"/>
    <w:rsid w:val="001E7713"/>
    <w:rsid w:val="001F0CD6"/>
    <w:rsid w:val="001F112A"/>
    <w:rsid w:val="001F140C"/>
    <w:rsid w:val="001F1E3A"/>
    <w:rsid w:val="001F20EB"/>
    <w:rsid w:val="001F2FE3"/>
    <w:rsid w:val="001F35FA"/>
    <w:rsid w:val="001F3D88"/>
    <w:rsid w:val="001F3F6A"/>
    <w:rsid w:val="001F538E"/>
    <w:rsid w:val="001F5833"/>
    <w:rsid w:val="001F66BF"/>
    <w:rsid w:val="001F7B97"/>
    <w:rsid w:val="0020027B"/>
    <w:rsid w:val="00202F88"/>
    <w:rsid w:val="002058B8"/>
    <w:rsid w:val="00217952"/>
    <w:rsid w:val="00217E26"/>
    <w:rsid w:val="0022742C"/>
    <w:rsid w:val="00231611"/>
    <w:rsid w:val="002338BA"/>
    <w:rsid w:val="00234F9F"/>
    <w:rsid w:val="00241799"/>
    <w:rsid w:val="002432B1"/>
    <w:rsid w:val="00244940"/>
    <w:rsid w:val="00245E5E"/>
    <w:rsid w:val="00246BFE"/>
    <w:rsid w:val="00253F68"/>
    <w:rsid w:val="002640D9"/>
    <w:rsid w:val="0026478D"/>
    <w:rsid w:val="00265914"/>
    <w:rsid w:val="002712FF"/>
    <w:rsid w:val="00271F2D"/>
    <w:rsid w:val="00272EE5"/>
    <w:rsid w:val="0027447A"/>
    <w:rsid w:val="002778BE"/>
    <w:rsid w:val="00280528"/>
    <w:rsid w:val="002805D6"/>
    <w:rsid w:val="00281425"/>
    <w:rsid w:val="00281C9B"/>
    <w:rsid w:val="00282F71"/>
    <w:rsid w:val="00287BBA"/>
    <w:rsid w:val="00291BB1"/>
    <w:rsid w:val="002924BF"/>
    <w:rsid w:val="00292AD4"/>
    <w:rsid w:val="002935EC"/>
    <w:rsid w:val="00293620"/>
    <w:rsid w:val="00293E36"/>
    <w:rsid w:val="0029451C"/>
    <w:rsid w:val="002964C1"/>
    <w:rsid w:val="002A1105"/>
    <w:rsid w:val="002A3184"/>
    <w:rsid w:val="002A3C43"/>
    <w:rsid w:val="002B0011"/>
    <w:rsid w:val="002B03F0"/>
    <w:rsid w:val="002B243C"/>
    <w:rsid w:val="002B7D0C"/>
    <w:rsid w:val="002C1C8A"/>
    <w:rsid w:val="002D24B0"/>
    <w:rsid w:val="002D4BBC"/>
    <w:rsid w:val="002D5176"/>
    <w:rsid w:val="002D5CBA"/>
    <w:rsid w:val="002E03C4"/>
    <w:rsid w:val="002E496B"/>
    <w:rsid w:val="002E4990"/>
    <w:rsid w:val="002E5E76"/>
    <w:rsid w:val="002F3EEF"/>
    <w:rsid w:val="002F43B5"/>
    <w:rsid w:val="002F595B"/>
    <w:rsid w:val="002F6897"/>
    <w:rsid w:val="00300956"/>
    <w:rsid w:val="003043AA"/>
    <w:rsid w:val="00304CB7"/>
    <w:rsid w:val="0031176E"/>
    <w:rsid w:val="00312496"/>
    <w:rsid w:val="003145FA"/>
    <w:rsid w:val="00314F14"/>
    <w:rsid w:val="00316B1D"/>
    <w:rsid w:val="003222DF"/>
    <w:rsid w:val="00324068"/>
    <w:rsid w:val="003240A8"/>
    <w:rsid w:val="003279B1"/>
    <w:rsid w:val="0033106B"/>
    <w:rsid w:val="0033568A"/>
    <w:rsid w:val="00335D68"/>
    <w:rsid w:val="00342B28"/>
    <w:rsid w:val="003451D4"/>
    <w:rsid w:val="003464EF"/>
    <w:rsid w:val="00346AC4"/>
    <w:rsid w:val="00357B92"/>
    <w:rsid w:val="003604FB"/>
    <w:rsid w:val="0037251C"/>
    <w:rsid w:val="003734E3"/>
    <w:rsid w:val="00375F73"/>
    <w:rsid w:val="00376396"/>
    <w:rsid w:val="0038201E"/>
    <w:rsid w:val="003854F7"/>
    <w:rsid w:val="003869CE"/>
    <w:rsid w:val="003B14A8"/>
    <w:rsid w:val="003B2893"/>
    <w:rsid w:val="003B2E7F"/>
    <w:rsid w:val="003B70CB"/>
    <w:rsid w:val="003C04D2"/>
    <w:rsid w:val="003C3FE5"/>
    <w:rsid w:val="003C46DA"/>
    <w:rsid w:val="003C68D5"/>
    <w:rsid w:val="003D1462"/>
    <w:rsid w:val="003E000A"/>
    <w:rsid w:val="003E39A3"/>
    <w:rsid w:val="003E501F"/>
    <w:rsid w:val="003E67F0"/>
    <w:rsid w:val="003F2D1A"/>
    <w:rsid w:val="003F7E12"/>
    <w:rsid w:val="00407A68"/>
    <w:rsid w:val="00413F6F"/>
    <w:rsid w:val="00414B28"/>
    <w:rsid w:val="00417C0C"/>
    <w:rsid w:val="00423980"/>
    <w:rsid w:val="004248BE"/>
    <w:rsid w:val="0042614F"/>
    <w:rsid w:val="004277FE"/>
    <w:rsid w:val="004341E7"/>
    <w:rsid w:val="00436E39"/>
    <w:rsid w:val="00437712"/>
    <w:rsid w:val="00437BE8"/>
    <w:rsid w:val="00440E52"/>
    <w:rsid w:val="004436F9"/>
    <w:rsid w:val="00443910"/>
    <w:rsid w:val="0045157D"/>
    <w:rsid w:val="00451D64"/>
    <w:rsid w:val="00460CC6"/>
    <w:rsid w:val="00461502"/>
    <w:rsid w:val="0046383A"/>
    <w:rsid w:val="00463F7D"/>
    <w:rsid w:val="004649C5"/>
    <w:rsid w:val="00470EEB"/>
    <w:rsid w:val="00483C2E"/>
    <w:rsid w:val="00486565"/>
    <w:rsid w:val="004919FD"/>
    <w:rsid w:val="00494575"/>
    <w:rsid w:val="00495A63"/>
    <w:rsid w:val="00496D44"/>
    <w:rsid w:val="00497C95"/>
    <w:rsid w:val="004A07EA"/>
    <w:rsid w:val="004A1FB6"/>
    <w:rsid w:val="004A2258"/>
    <w:rsid w:val="004A3D7D"/>
    <w:rsid w:val="004A5715"/>
    <w:rsid w:val="004B01B5"/>
    <w:rsid w:val="004C0AA2"/>
    <w:rsid w:val="004D077D"/>
    <w:rsid w:val="004D1054"/>
    <w:rsid w:val="004D11EE"/>
    <w:rsid w:val="004D64C6"/>
    <w:rsid w:val="004D75F7"/>
    <w:rsid w:val="004E3C51"/>
    <w:rsid w:val="004E6A9D"/>
    <w:rsid w:val="005041D5"/>
    <w:rsid w:val="005042EE"/>
    <w:rsid w:val="00513C40"/>
    <w:rsid w:val="00513EC9"/>
    <w:rsid w:val="00514768"/>
    <w:rsid w:val="00514B68"/>
    <w:rsid w:val="0052193C"/>
    <w:rsid w:val="00522316"/>
    <w:rsid w:val="00525CCD"/>
    <w:rsid w:val="00526CDD"/>
    <w:rsid w:val="0053160D"/>
    <w:rsid w:val="0053647C"/>
    <w:rsid w:val="0054187B"/>
    <w:rsid w:val="00542D40"/>
    <w:rsid w:val="00543A41"/>
    <w:rsid w:val="00553B57"/>
    <w:rsid w:val="00553BC6"/>
    <w:rsid w:val="005620A9"/>
    <w:rsid w:val="00564381"/>
    <w:rsid w:val="00564A04"/>
    <w:rsid w:val="00567542"/>
    <w:rsid w:val="00572D20"/>
    <w:rsid w:val="00573C26"/>
    <w:rsid w:val="00574C7B"/>
    <w:rsid w:val="0057558E"/>
    <w:rsid w:val="00580E3A"/>
    <w:rsid w:val="00581067"/>
    <w:rsid w:val="005822C6"/>
    <w:rsid w:val="00592F3D"/>
    <w:rsid w:val="00594C27"/>
    <w:rsid w:val="005A25D4"/>
    <w:rsid w:val="005A3EFC"/>
    <w:rsid w:val="005A55DC"/>
    <w:rsid w:val="005A6C44"/>
    <w:rsid w:val="005A74A4"/>
    <w:rsid w:val="005B6526"/>
    <w:rsid w:val="005C37F8"/>
    <w:rsid w:val="005C3B2B"/>
    <w:rsid w:val="005C3BC9"/>
    <w:rsid w:val="005C565C"/>
    <w:rsid w:val="005C66CD"/>
    <w:rsid w:val="005C6F76"/>
    <w:rsid w:val="005D2607"/>
    <w:rsid w:val="005D5FCD"/>
    <w:rsid w:val="005D73A0"/>
    <w:rsid w:val="005E357E"/>
    <w:rsid w:val="005E3584"/>
    <w:rsid w:val="005F0172"/>
    <w:rsid w:val="005F20CE"/>
    <w:rsid w:val="005F2D2B"/>
    <w:rsid w:val="005F3037"/>
    <w:rsid w:val="00601AED"/>
    <w:rsid w:val="00605B0C"/>
    <w:rsid w:val="00613073"/>
    <w:rsid w:val="00613975"/>
    <w:rsid w:val="00614A87"/>
    <w:rsid w:val="00616D82"/>
    <w:rsid w:val="00616E60"/>
    <w:rsid w:val="00617B8E"/>
    <w:rsid w:val="006220BE"/>
    <w:rsid w:val="00622DF8"/>
    <w:rsid w:val="00624336"/>
    <w:rsid w:val="006318FB"/>
    <w:rsid w:val="00635640"/>
    <w:rsid w:val="00641F5B"/>
    <w:rsid w:val="00643476"/>
    <w:rsid w:val="0064570B"/>
    <w:rsid w:val="006463E6"/>
    <w:rsid w:val="00652BFE"/>
    <w:rsid w:val="00655801"/>
    <w:rsid w:val="00662D5C"/>
    <w:rsid w:val="00664D66"/>
    <w:rsid w:val="00665639"/>
    <w:rsid w:val="00675045"/>
    <w:rsid w:val="00675E30"/>
    <w:rsid w:val="00676FE9"/>
    <w:rsid w:val="00684567"/>
    <w:rsid w:val="00687F0D"/>
    <w:rsid w:val="00690D30"/>
    <w:rsid w:val="00692043"/>
    <w:rsid w:val="00692C1D"/>
    <w:rsid w:val="00694C7E"/>
    <w:rsid w:val="00695907"/>
    <w:rsid w:val="006A0348"/>
    <w:rsid w:val="006A254E"/>
    <w:rsid w:val="006A2F78"/>
    <w:rsid w:val="006B0A7B"/>
    <w:rsid w:val="006B0AE4"/>
    <w:rsid w:val="006B1AF5"/>
    <w:rsid w:val="006B2C7C"/>
    <w:rsid w:val="006C292C"/>
    <w:rsid w:val="006C2A49"/>
    <w:rsid w:val="006C379C"/>
    <w:rsid w:val="006C4322"/>
    <w:rsid w:val="006C5EDC"/>
    <w:rsid w:val="006D0375"/>
    <w:rsid w:val="006D051F"/>
    <w:rsid w:val="006D1073"/>
    <w:rsid w:val="006D13AF"/>
    <w:rsid w:val="006D1547"/>
    <w:rsid w:val="006D31F4"/>
    <w:rsid w:val="006D5877"/>
    <w:rsid w:val="006D7EF2"/>
    <w:rsid w:val="006E0735"/>
    <w:rsid w:val="006E2401"/>
    <w:rsid w:val="006E38B0"/>
    <w:rsid w:val="006E5ACC"/>
    <w:rsid w:val="006E6E23"/>
    <w:rsid w:val="006F0C56"/>
    <w:rsid w:val="006F0E88"/>
    <w:rsid w:val="006F123E"/>
    <w:rsid w:val="006F2215"/>
    <w:rsid w:val="006F613F"/>
    <w:rsid w:val="006F6C17"/>
    <w:rsid w:val="007122A6"/>
    <w:rsid w:val="00712A67"/>
    <w:rsid w:val="00712B02"/>
    <w:rsid w:val="007167F4"/>
    <w:rsid w:val="00720E2D"/>
    <w:rsid w:val="0072112D"/>
    <w:rsid w:val="00721993"/>
    <w:rsid w:val="00723264"/>
    <w:rsid w:val="007254D2"/>
    <w:rsid w:val="00726E83"/>
    <w:rsid w:val="007305F4"/>
    <w:rsid w:val="00733A57"/>
    <w:rsid w:val="00734F72"/>
    <w:rsid w:val="00736132"/>
    <w:rsid w:val="00737853"/>
    <w:rsid w:val="00754E56"/>
    <w:rsid w:val="0076167D"/>
    <w:rsid w:val="00764DF8"/>
    <w:rsid w:val="00773B86"/>
    <w:rsid w:val="00782086"/>
    <w:rsid w:val="00783D84"/>
    <w:rsid w:val="007840EE"/>
    <w:rsid w:val="00786167"/>
    <w:rsid w:val="007902EB"/>
    <w:rsid w:val="007A0D75"/>
    <w:rsid w:val="007A0EA2"/>
    <w:rsid w:val="007A1CC0"/>
    <w:rsid w:val="007A2B1E"/>
    <w:rsid w:val="007A371F"/>
    <w:rsid w:val="007A3DA0"/>
    <w:rsid w:val="007A4310"/>
    <w:rsid w:val="007A6394"/>
    <w:rsid w:val="007B119C"/>
    <w:rsid w:val="007B1997"/>
    <w:rsid w:val="007B7FEF"/>
    <w:rsid w:val="007C16B8"/>
    <w:rsid w:val="007C24D7"/>
    <w:rsid w:val="007C2FC4"/>
    <w:rsid w:val="007C3C74"/>
    <w:rsid w:val="007C4219"/>
    <w:rsid w:val="007C428A"/>
    <w:rsid w:val="007D39AE"/>
    <w:rsid w:val="007D3B2E"/>
    <w:rsid w:val="007D45DE"/>
    <w:rsid w:val="007D47E5"/>
    <w:rsid w:val="007D5842"/>
    <w:rsid w:val="007E1C0F"/>
    <w:rsid w:val="007E3B35"/>
    <w:rsid w:val="007E59A5"/>
    <w:rsid w:val="007F732E"/>
    <w:rsid w:val="00801D68"/>
    <w:rsid w:val="00802178"/>
    <w:rsid w:val="00805EDB"/>
    <w:rsid w:val="00813BD3"/>
    <w:rsid w:val="00815FCF"/>
    <w:rsid w:val="00816216"/>
    <w:rsid w:val="00820C12"/>
    <w:rsid w:val="00822201"/>
    <w:rsid w:val="0082350C"/>
    <w:rsid w:val="0082536A"/>
    <w:rsid w:val="0082568F"/>
    <w:rsid w:val="00826927"/>
    <w:rsid w:val="00830A77"/>
    <w:rsid w:val="00833274"/>
    <w:rsid w:val="00835EE5"/>
    <w:rsid w:val="00836E35"/>
    <w:rsid w:val="008371AA"/>
    <w:rsid w:val="0084169B"/>
    <w:rsid w:val="00845B6A"/>
    <w:rsid w:val="00851F52"/>
    <w:rsid w:val="00852700"/>
    <w:rsid w:val="0086224F"/>
    <w:rsid w:val="00862382"/>
    <w:rsid w:val="00863EDE"/>
    <w:rsid w:val="00864BEC"/>
    <w:rsid w:val="00871174"/>
    <w:rsid w:val="00872601"/>
    <w:rsid w:val="00875779"/>
    <w:rsid w:val="00877C27"/>
    <w:rsid w:val="0088077F"/>
    <w:rsid w:val="008817C7"/>
    <w:rsid w:val="00883C6C"/>
    <w:rsid w:val="008907C0"/>
    <w:rsid w:val="008920DB"/>
    <w:rsid w:val="00893BB7"/>
    <w:rsid w:val="008A1C61"/>
    <w:rsid w:val="008A2883"/>
    <w:rsid w:val="008A384C"/>
    <w:rsid w:val="008B127D"/>
    <w:rsid w:val="008C0C15"/>
    <w:rsid w:val="008C1962"/>
    <w:rsid w:val="008C2E63"/>
    <w:rsid w:val="008C35B6"/>
    <w:rsid w:val="008C4446"/>
    <w:rsid w:val="008C5013"/>
    <w:rsid w:val="008C5521"/>
    <w:rsid w:val="008C7685"/>
    <w:rsid w:val="008D13CC"/>
    <w:rsid w:val="008D1670"/>
    <w:rsid w:val="008D1920"/>
    <w:rsid w:val="008D1F97"/>
    <w:rsid w:val="008D1FD8"/>
    <w:rsid w:val="008D280E"/>
    <w:rsid w:val="008D2D53"/>
    <w:rsid w:val="008D2F05"/>
    <w:rsid w:val="008E3652"/>
    <w:rsid w:val="008E4C7F"/>
    <w:rsid w:val="008F17E3"/>
    <w:rsid w:val="008F2C6D"/>
    <w:rsid w:val="008F3388"/>
    <w:rsid w:val="008F5DE8"/>
    <w:rsid w:val="008F6E81"/>
    <w:rsid w:val="008F7829"/>
    <w:rsid w:val="00900B5C"/>
    <w:rsid w:val="00900E9B"/>
    <w:rsid w:val="0091445D"/>
    <w:rsid w:val="0092399F"/>
    <w:rsid w:val="00930B45"/>
    <w:rsid w:val="00933771"/>
    <w:rsid w:val="00933F7B"/>
    <w:rsid w:val="00934B9B"/>
    <w:rsid w:val="00935C51"/>
    <w:rsid w:val="00935E12"/>
    <w:rsid w:val="00936333"/>
    <w:rsid w:val="00943A04"/>
    <w:rsid w:val="009445DD"/>
    <w:rsid w:val="009447C2"/>
    <w:rsid w:val="0094687D"/>
    <w:rsid w:val="00946C50"/>
    <w:rsid w:val="00951CF1"/>
    <w:rsid w:val="009548BE"/>
    <w:rsid w:val="00960298"/>
    <w:rsid w:val="00961E77"/>
    <w:rsid w:val="00964238"/>
    <w:rsid w:val="00964B15"/>
    <w:rsid w:val="00965C8F"/>
    <w:rsid w:val="009665D9"/>
    <w:rsid w:val="00972B1A"/>
    <w:rsid w:val="00972F52"/>
    <w:rsid w:val="00973EB1"/>
    <w:rsid w:val="00975D56"/>
    <w:rsid w:val="009830DC"/>
    <w:rsid w:val="0098372A"/>
    <w:rsid w:val="00985C9A"/>
    <w:rsid w:val="00987D9D"/>
    <w:rsid w:val="00990759"/>
    <w:rsid w:val="0099288D"/>
    <w:rsid w:val="00996623"/>
    <w:rsid w:val="0099663A"/>
    <w:rsid w:val="009970CE"/>
    <w:rsid w:val="009A0079"/>
    <w:rsid w:val="009A55D9"/>
    <w:rsid w:val="009A6D8D"/>
    <w:rsid w:val="009B0640"/>
    <w:rsid w:val="009B12D6"/>
    <w:rsid w:val="009B1849"/>
    <w:rsid w:val="009B4036"/>
    <w:rsid w:val="009B447E"/>
    <w:rsid w:val="009B78C6"/>
    <w:rsid w:val="009B7E3B"/>
    <w:rsid w:val="009C15AC"/>
    <w:rsid w:val="009C1967"/>
    <w:rsid w:val="009C4A64"/>
    <w:rsid w:val="009C66E4"/>
    <w:rsid w:val="009E2624"/>
    <w:rsid w:val="009E3CF4"/>
    <w:rsid w:val="009E4290"/>
    <w:rsid w:val="009E5480"/>
    <w:rsid w:val="009E6548"/>
    <w:rsid w:val="009E65D3"/>
    <w:rsid w:val="009E6812"/>
    <w:rsid w:val="009E6878"/>
    <w:rsid w:val="009E7BCD"/>
    <w:rsid w:val="009F1E5D"/>
    <w:rsid w:val="009F1F2E"/>
    <w:rsid w:val="00A019FD"/>
    <w:rsid w:val="00A04533"/>
    <w:rsid w:val="00A12DD2"/>
    <w:rsid w:val="00A168AD"/>
    <w:rsid w:val="00A17DB8"/>
    <w:rsid w:val="00A20B90"/>
    <w:rsid w:val="00A2137F"/>
    <w:rsid w:val="00A223A3"/>
    <w:rsid w:val="00A22E15"/>
    <w:rsid w:val="00A308F8"/>
    <w:rsid w:val="00A34064"/>
    <w:rsid w:val="00A355D9"/>
    <w:rsid w:val="00A3628F"/>
    <w:rsid w:val="00A37295"/>
    <w:rsid w:val="00A37EE2"/>
    <w:rsid w:val="00A406D2"/>
    <w:rsid w:val="00A41368"/>
    <w:rsid w:val="00A427E0"/>
    <w:rsid w:val="00A47112"/>
    <w:rsid w:val="00A5169D"/>
    <w:rsid w:val="00A53A72"/>
    <w:rsid w:val="00A568BF"/>
    <w:rsid w:val="00A63336"/>
    <w:rsid w:val="00A64033"/>
    <w:rsid w:val="00A6410C"/>
    <w:rsid w:val="00A7407D"/>
    <w:rsid w:val="00A76909"/>
    <w:rsid w:val="00A82C2C"/>
    <w:rsid w:val="00A87B93"/>
    <w:rsid w:val="00A90CE0"/>
    <w:rsid w:val="00A958F0"/>
    <w:rsid w:val="00A97071"/>
    <w:rsid w:val="00A973A4"/>
    <w:rsid w:val="00AA4EDD"/>
    <w:rsid w:val="00AA79CB"/>
    <w:rsid w:val="00AA7DB4"/>
    <w:rsid w:val="00AB4097"/>
    <w:rsid w:val="00AB5512"/>
    <w:rsid w:val="00AC12EC"/>
    <w:rsid w:val="00AC2374"/>
    <w:rsid w:val="00AC2CA2"/>
    <w:rsid w:val="00AD0A49"/>
    <w:rsid w:val="00AD0D4B"/>
    <w:rsid w:val="00AD2CD9"/>
    <w:rsid w:val="00AD3F93"/>
    <w:rsid w:val="00AD7B0D"/>
    <w:rsid w:val="00AE52D8"/>
    <w:rsid w:val="00AE6B3E"/>
    <w:rsid w:val="00AE7725"/>
    <w:rsid w:val="00AF05F9"/>
    <w:rsid w:val="00AF1C37"/>
    <w:rsid w:val="00AF2F58"/>
    <w:rsid w:val="00AF3058"/>
    <w:rsid w:val="00AF4CD6"/>
    <w:rsid w:val="00AF6C16"/>
    <w:rsid w:val="00B01D5C"/>
    <w:rsid w:val="00B06248"/>
    <w:rsid w:val="00B06E16"/>
    <w:rsid w:val="00B105CB"/>
    <w:rsid w:val="00B1463C"/>
    <w:rsid w:val="00B1758B"/>
    <w:rsid w:val="00B2201D"/>
    <w:rsid w:val="00B329F4"/>
    <w:rsid w:val="00B40B4E"/>
    <w:rsid w:val="00B421A3"/>
    <w:rsid w:val="00B42C11"/>
    <w:rsid w:val="00B45F61"/>
    <w:rsid w:val="00B460CE"/>
    <w:rsid w:val="00B46A4F"/>
    <w:rsid w:val="00B50324"/>
    <w:rsid w:val="00B52896"/>
    <w:rsid w:val="00B63636"/>
    <w:rsid w:val="00B70B16"/>
    <w:rsid w:val="00B71AFD"/>
    <w:rsid w:val="00B757C3"/>
    <w:rsid w:val="00B76F32"/>
    <w:rsid w:val="00B802ED"/>
    <w:rsid w:val="00B80874"/>
    <w:rsid w:val="00B85D8B"/>
    <w:rsid w:val="00B87C6F"/>
    <w:rsid w:val="00B92FBF"/>
    <w:rsid w:val="00B96443"/>
    <w:rsid w:val="00BA1B0E"/>
    <w:rsid w:val="00BA1C3A"/>
    <w:rsid w:val="00BB089A"/>
    <w:rsid w:val="00BB173B"/>
    <w:rsid w:val="00BB1817"/>
    <w:rsid w:val="00BB476F"/>
    <w:rsid w:val="00BB4ACD"/>
    <w:rsid w:val="00BB6E1F"/>
    <w:rsid w:val="00BC22C2"/>
    <w:rsid w:val="00BC5CED"/>
    <w:rsid w:val="00BC6F97"/>
    <w:rsid w:val="00BD199B"/>
    <w:rsid w:val="00BD3451"/>
    <w:rsid w:val="00BE4F0B"/>
    <w:rsid w:val="00BE511C"/>
    <w:rsid w:val="00BE524E"/>
    <w:rsid w:val="00BE5D48"/>
    <w:rsid w:val="00BF038B"/>
    <w:rsid w:val="00C0110D"/>
    <w:rsid w:val="00C05B8F"/>
    <w:rsid w:val="00C0705A"/>
    <w:rsid w:val="00C113FA"/>
    <w:rsid w:val="00C119A1"/>
    <w:rsid w:val="00C153F5"/>
    <w:rsid w:val="00C15FC1"/>
    <w:rsid w:val="00C238F5"/>
    <w:rsid w:val="00C24CF1"/>
    <w:rsid w:val="00C422FA"/>
    <w:rsid w:val="00C42FE7"/>
    <w:rsid w:val="00C450B8"/>
    <w:rsid w:val="00C469CC"/>
    <w:rsid w:val="00C53E94"/>
    <w:rsid w:val="00C5567D"/>
    <w:rsid w:val="00C621FA"/>
    <w:rsid w:val="00C713CB"/>
    <w:rsid w:val="00C75305"/>
    <w:rsid w:val="00C770B5"/>
    <w:rsid w:val="00C82BF9"/>
    <w:rsid w:val="00C84C62"/>
    <w:rsid w:val="00C86202"/>
    <w:rsid w:val="00C86265"/>
    <w:rsid w:val="00C86528"/>
    <w:rsid w:val="00C9790A"/>
    <w:rsid w:val="00CA24E0"/>
    <w:rsid w:val="00CA3533"/>
    <w:rsid w:val="00CA40E3"/>
    <w:rsid w:val="00CA4E21"/>
    <w:rsid w:val="00CA628E"/>
    <w:rsid w:val="00CA74AC"/>
    <w:rsid w:val="00CB2974"/>
    <w:rsid w:val="00CB3AA9"/>
    <w:rsid w:val="00CC10F1"/>
    <w:rsid w:val="00CC3DC3"/>
    <w:rsid w:val="00CC44E0"/>
    <w:rsid w:val="00CC6AB4"/>
    <w:rsid w:val="00CD1397"/>
    <w:rsid w:val="00CD46F8"/>
    <w:rsid w:val="00CD7E3E"/>
    <w:rsid w:val="00CE0A22"/>
    <w:rsid w:val="00CE2D55"/>
    <w:rsid w:val="00CE4B4A"/>
    <w:rsid w:val="00CE6142"/>
    <w:rsid w:val="00CF0F01"/>
    <w:rsid w:val="00CF2DA0"/>
    <w:rsid w:val="00CF40B9"/>
    <w:rsid w:val="00D01412"/>
    <w:rsid w:val="00D0278A"/>
    <w:rsid w:val="00D027BF"/>
    <w:rsid w:val="00D128E7"/>
    <w:rsid w:val="00D1392C"/>
    <w:rsid w:val="00D16BF0"/>
    <w:rsid w:val="00D17B58"/>
    <w:rsid w:val="00D21525"/>
    <w:rsid w:val="00D22429"/>
    <w:rsid w:val="00D24F13"/>
    <w:rsid w:val="00D25EBA"/>
    <w:rsid w:val="00D328B5"/>
    <w:rsid w:val="00D33E2A"/>
    <w:rsid w:val="00D35904"/>
    <w:rsid w:val="00D3697F"/>
    <w:rsid w:val="00D4039B"/>
    <w:rsid w:val="00D41651"/>
    <w:rsid w:val="00D431FD"/>
    <w:rsid w:val="00D46B5E"/>
    <w:rsid w:val="00D47223"/>
    <w:rsid w:val="00D47F55"/>
    <w:rsid w:val="00D50DC2"/>
    <w:rsid w:val="00D56985"/>
    <w:rsid w:val="00D60932"/>
    <w:rsid w:val="00D62D77"/>
    <w:rsid w:val="00D66706"/>
    <w:rsid w:val="00D67F2E"/>
    <w:rsid w:val="00D70322"/>
    <w:rsid w:val="00D72AE4"/>
    <w:rsid w:val="00D74A48"/>
    <w:rsid w:val="00D7592F"/>
    <w:rsid w:val="00D8016A"/>
    <w:rsid w:val="00D830DB"/>
    <w:rsid w:val="00D900AC"/>
    <w:rsid w:val="00D91A64"/>
    <w:rsid w:val="00D927CB"/>
    <w:rsid w:val="00D94B24"/>
    <w:rsid w:val="00D95E1A"/>
    <w:rsid w:val="00D967C9"/>
    <w:rsid w:val="00D96F20"/>
    <w:rsid w:val="00DA3464"/>
    <w:rsid w:val="00DA4046"/>
    <w:rsid w:val="00DA41CB"/>
    <w:rsid w:val="00DA4F58"/>
    <w:rsid w:val="00DA68FC"/>
    <w:rsid w:val="00DB022F"/>
    <w:rsid w:val="00DB180B"/>
    <w:rsid w:val="00DB25D3"/>
    <w:rsid w:val="00DB66CB"/>
    <w:rsid w:val="00DB7D57"/>
    <w:rsid w:val="00DB7F7A"/>
    <w:rsid w:val="00DC19D6"/>
    <w:rsid w:val="00DC44A5"/>
    <w:rsid w:val="00DC7F25"/>
    <w:rsid w:val="00DD31F9"/>
    <w:rsid w:val="00DD46F6"/>
    <w:rsid w:val="00DD5F1D"/>
    <w:rsid w:val="00DD7FDD"/>
    <w:rsid w:val="00DE4AE5"/>
    <w:rsid w:val="00DE6686"/>
    <w:rsid w:val="00DF07F3"/>
    <w:rsid w:val="00DF10E1"/>
    <w:rsid w:val="00DF303C"/>
    <w:rsid w:val="00DF324A"/>
    <w:rsid w:val="00DF3EE9"/>
    <w:rsid w:val="00E02C42"/>
    <w:rsid w:val="00E03A26"/>
    <w:rsid w:val="00E05E60"/>
    <w:rsid w:val="00E07F40"/>
    <w:rsid w:val="00E10484"/>
    <w:rsid w:val="00E1133E"/>
    <w:rsid w:val="00E132F8"/>
    <w:rsid w:val="00E13DF8"/>
    <w:rsid w:val="00E26468"/>
    <w:rsid w:val="00E26A42"/>
    <w:rsid w:val="00E275BF"/>
    <w:rsid w:val="00E27759"/>
    <w:rsid w:val="00E34D67"/>
    <w:rsid w:val="00E42C9B"/>
    <w:rsid w:val="00E51FC8"/>
    <w:rsid w:val="00E52D2D"/>
    <w:rsid w:val="00E53E3C"/>
    <w:rsid w:val="00E547D9"/>
    <w:rsid w:val="00E55AE4"/>
    <w:rsid w:val="00E60E50"/>
    <w:rsid w:val="00E64C5A"/>
    <w:rsid w:val="00E6772F"/>
    <w:rsid w:val="00E73F79"/>
    <w:rsid w:val="00E75185"/>
    <w:rsid w:val="00E75C2A"/>
    <w:rsid w:val="00E77CB3"/>
    <w:rsid w:val="00E80026"/>
    <w:rsid w:val="00E80CA9"/>
    <w:rsid w:val="00E80F1D"/>
    <w:rsid w:val="00E84CD7"/>
    <w:rsid w:val="00E91008"/>
    <w:rsid w:val="00E959B4"/>
    <w:rsid w:val="00E9770D"/>
    <w:rsid w:val="00E97765"/>
    <w:rsid w:val="00EA07E1"/>
    <w:rsid w:val="00EA2842"/>
    <w:rsid w:val="00EA435D"/>
    <w:rsid w:val="00EA4593"/>
    <w:rsid w:val="00EA4D9C"/>
    <w:rsid w:val="00EA66D6"/>
    <w:rsid w:val="00EB01CE"/>
    <w:rsid w:val="00EB63FE"/>
    <w:rsid w:val="00EC1752"/>
    <w:rsid w:val="00EC443C"/>
    <w:rsid w:val="00EC47C6"/>
    <w:rsid w:val="00EC61A7"/>
    <w:rsid w:val="00EC7E0B"/>
    <w:rsid w:val="00ED0DC2"/>
    <w:rsid w:val="00ED308A"/>
    <w:rsid w:val="00ED51BD"/>
    <w:rsid w:val="00ED5AF7"/>
    <w:rsid w:val="00ED5C37"/>
    <w:rsid w:val="00EE01D8"/>
    <w:rsid w:val="00EE2EAB"/>
    <w:rsid w:val="00EE6E7C"/>
    <w:rsid w:val="00EE7104"/>
    <w:rsid w:val="00EF0FEC"/>
    <w:rsid w:val="00EF187D"/>
    <w:rsid w:val="00EF3564"/>
    <w:rsid w:val="00EF589F"/>
    <w:rsid w:val="00EF7BD7"/>
    <w:rsid w:val="00F03446"/>
    <w:rsid w:val="00F04446"/>
    <w:rsid w:val="00F11091"/>
    <w:rsid w:val="00F11757"/>
    <w:rsid w:val="00F127D9"/>
    <w:rsid w:val="00F1384D"/>
    <w:rsid w:val="00F163E8"/>
    <w:rsid w:val="00F20E4B"/>
    <w:rsid w:val="00F21485"/>
    <w:rsid w:val="00F22A70"/>
    <w:rsid w:val="00F25079"/>
    <w:rsid w:val="00F2732E"/>
    <w:rsid w:val="00F42C51"/>
    <w:rsid w:val="00F47559"/>
    <w:rsid w:val="00F479A5"/>
    <w:rsid w:val="00F51072"/>
    <w:rsid w:val="00F5361B"/>
    <w:rsid w:val="00F566B1"/>
    <w:rsid w:val="00F57091"/>
    <w:rsid w:val="00F665A2"/>
    <w:rsid w:val="00F743CE"/>
    <w:rsid w:val="00F77C83"/>
    <w:rsid w:val="00F77ECB"/>
    <w:rsid w:val="00F86FE8"/>
    <w:rsid w:val="00F91672"/>
    <w:rsid w:val="00F94761"/>
    <w:rsid w:val="00FA3AB3"/>
    <w:rsid w:val="00FC05C3"/>
    <w:rsid w:val="00FC09CC"/>
    <w:rsid w:val="00FC3BFE"/>
    <w:rsid w:val="00FC42A4"/>
    <w:rsid w:val="00FC5381"/>
    <w:rsid w:val="00FC5517"/>
    <w:rsid w:val="00FD0ECF"/>
    <w:rsid w:val="00FD2396"/>
    <w:rsid w:val="00FE05DF"/>
    <w:rsid w:val="00FE09B0"/>
    <w:rsid w:val="00FF1786"/>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97765"/>
    <w:pPr>
      <w:keepNext/>
      <w:widowControl w:val="0"/>
      <w:adjustRightInd w:val="0"/>
      <w:spacing w:after="0" w:line="360" w:lineRule="atLeast"/>
      <w:jc w:val="center"/>
      <w:textAlignment w:val="baseline"/>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Text">
    <w:name w:val="Normal Table Text"/>
    <w:basedOn w:val="Normal"/>
    <w:rsid w:val="00E97765"/>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E97765"/>
    <w:rPr>
      <w:rFonts w:ascii="Arial" w:eastAsia="Times New Roman" w:hAnsi="Arial" w:cs="Arial"/>
      <w:b/>
      <w:bCs/>
      <w:sz w:val="20"/>
      <w:szCs w:val="24"/>
    </w:rPr>
  </w:style>
  <w:style w:type="paragraph" w:styleId="Header">
    <w:name w:val="header"/>
    <w:basedOn w:val="Normal"/>
    <w:link w:val="HeaderChar"/>
    <w:uiPriority w:val="99"/>
    <w:unhideWhenUsed/>
    <w:rsid w:val="00E9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765"/>
  </w:style>
  <w:style w:type="paragraph" w:styleId="Footer">
    <w:name w:val="footer"/>
    <w:basedOn w:val="Normal"/>
    <w:link w:val="FooterChar"/>
    <w:uiPriority w:val="99"/>
    <w:unhideWhenUsed/>
    <w:rsid w:val="00E9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765"/>
  </w:style>
  <w:style w:type="paragraph" w:styleId="BalloonText">
    <w:name w:val="Balloon Text"/>
    <w:basedOn w:val="Normal"/>
    <w:link w:val="BalloonTextChar"/>
    <w:uiPriority w:val="99"/>
    <w:semiHidden/>
    <w:unhideWhenUsed/>
    <w:rsid w:val="00E9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65"/>
    <w:rPr>
      <w:rFonts w:ascii="Tahoma" w:hAnsi="Tahoma" w:cs="Tahoma"/>
      <w:sz w:val="16"/>
      <w:szCs w:val="16"/>
    </w:rPr>
  </w:style>
  <w:style w:type="paragraph" w:styleId="ListParagraph">
    <w:name w:val="List Paragraph"/>
    <w:basedOn w:val="Normal"/>
    <w:uiPriority w:val="34"/>
    <w:qFormat/>
    <w:rsid w:val="00872601"/>
    <w:pPr>
      <w:ind w:left="720"/>
      <w:contextualSpacing/>
    </w:pPr>
  </w:style>
  <w:style w:type="character" w:styleId="CommentReference">
    <w:name w:val="annotation reference"/>
    <w:basedOn w:val="DefaultParagraphFont"/>
    <w:uiPriority w:val="99"/>
    <w:semiHidden/>
    <w:unhideWhenUsed/>
    <w:rsid w:val="00F42C51"/>
    <w:rPr>
      <w:sz w:val="16"/>
      <w:szCs w:val="16"/>
    </w:rPr>
  </w:style>
  <w:style w:type="paragraph" w:styleId="CommentText">
    <w:name w:val="annotation text"/>
    <w:basedOn w:val="Normal"/>
    <w:link w:val="CommentTextChar"/>
    <w:uiPriority w:val="99"/>
    <w:semiHidden/>
    <w:unhideWhenUsed/>
    <w:rsid w:val="00F42C51"/>
    <w:pPr>
      <w:spacing w:line="240" w:lineRule="auto"/>
    </w:pPr>
    <w:rPr>
      <w:sz w:val="20"/>
      <w:szCs w:val="20"/>
    </w:rPr>
  </w:style>
  <w:style w:type="character" w:customStyle="1" w:styleId="CommentTextChar">
    <w:name w:val="Comment Text Char"/>
    <w:basedOn w:val="DefaultParagraphFont"/>
    <w:link w:val="CommentText"/>
    <w:uiPriority w:val="99"/>
    <w:semiHidden/>
    <w:rsid w:val="00F42C51"/>
    <w:rPr>
      <w:sz w:val="20"/>
      <w:szCs w:val="20"/>
    </w:rPr>
  </w:style>
  <w:style w:type="paragraph" w:styleId="CommentSubject">
    <w:name w:val="annotation subject"/>
    <w:basedOn w:val="CommentText"/>
    <w:next w:val="CommentText"/>
    <w:link w:val="CommentSubjectChar"/>
    <w:uiPriority w:val="99"/>
    <w:semiHidden/>
    <w:unhideWhenUsed/>
    <w:rsid w:val="00F42C51"/>
    <w:rPr>
      <w:b/>
      <w:bCs/>
    </w:rPr>
  </w:style>
  <w:style w:type="character" w:customStyle="1" w:styleId="CommentSubjectChar">
    <w:name w:val="Comment Subject Char"/>
    <w:basedOn w:val="CommentTextChar"/>
    <w:link w:val="CommentSubject"/>
    <w:uiPriority w:val="99"/>
    <w:semiHidden/>
    <w:rsid w:val="00F42C51"/>
    <w:rPr>
      <w:b/>
      <w:bCs/>
      <w:sz w:val="20"/>
      <w:szCs w:val="20"/>
    </w:rPr>
  </w:style>
  <w:style w:type="paragraph" w:styleId="Revision">
    <w:name w:val="Revision"/>
    <w:hidden/>
    <w:uiPriority w:val="99"/>
    <w:semiHidden/>
    <w:rsid w:val="00E75C2A"/>
    <w:pPr>
      <w:spacing w:after="0" w:line="240" w:lineRule="auto"/>
    </w:pPr>
  </w:style>
  <w:style w:type="paragraph" w:customStyle="1" w:styleId="Default">
    <w:name w:val="Default"/>
    <w:rsid w:val="0033106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link w:val="NoSpacingChar"/>
    <w:uiPriority w:val="1"/>
    <w:qFormat/>
    <w:rsid w:val="00014408"/>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014408"/>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97765"/>
    <w:pPr>
      <w:keepNext/>
      <w:widowControl w:val="0"/>
      <w:adjustRightInd w:val="0"/>
      <w:spacing w:after="0" w:line="360" w:lineRule="atLeast"/>
      <w:jc w:val="center"/>
      <w:textAlignment w:val="baseline"/>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Text">
    <w:name w:val="Normal Table Text"/>
    <w:basedOn w:val="Normal"/>
    <w:rsid w:val="00E97765"/>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E97765"/>
    <w:rPr>
      <w:rFonts w:ascii="Arial" w:eastAsia="Times New Roman" w:hAnsi="Arial" w:cs="Arial"/>
      <w:b/>
      <w:bCs/>
      <w:sz w:val="20"/>
      <w:szCs w:val="24"/>
    </w:rPr>
  </w:style>
  <w:style w:type="paragraph" w:styleId="Header">
    <w:name w:val="header"/>
    <w:basedOn w:val="Normal"/>
    <w:link w:val="HeaderChar"/>
    <w:uiPriority w:val="99"/>
    <w:unhideWhenUsed/>
    <w:rsid w:val="00E9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765"/>
  </w:style>
  <w:style w:type="paragraph" w:styleId="Footer">
    <w:name w:val="footer"/>
    <w:basedOn w:val="Normal"/>
    <w:link w:val="FooterChar"/>
    <w:uiPriority w:val="99"/>
    <w:unhideWhenUsed/>
    <w:rsid w:val="00E9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765"/>
  </w:style>
  <w:style w:type="paragraph" w:styleId="BalloonText">
    <w:name w:val="Balloon Text"/>
    <w:basedOn w:val="Normal"/>
    <w:link w:val="BalloonTextChar"/>
    <w:uiPriority w:val="99"/>
    <w:semiHidden/>
    <w:unhideWhenUsed/>
    <w:rsid w:val="00E9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65"/>
    <w:rPr>
      <w:rFonts w:ascii="Tahoma" w:hAnsi="Tahoma" w:cs="Tahoma"/>
      <w:sz w:val="16"/>
      <w:szCs w:val="16"/>
    </w:rPr>
  </w:style>
  <w:style w:type="paragraph" w:styleId="ListParagraph">
    <w:name w:val="List Paragraph"/>
    <w:basedOn w:val="Normal"/>
    <w:uiPriority w:val="34"/>
    <w:qFormat/>
    <w:rsid w:val="00872601"/>
    <w:pPr>
      <w:ind w:left="720"/>
      <w:contextualSpacing/>
    </w:pPr>
  </w:style>
  <w:style w:type="character" w:styleId="CommentReference">
    <w:name w:val="annotation reference"/>
    <w:basedOn w:val="DefaultParagraphFont"/>
    <w:uiPriority w:val="99"/>
    <w:semiHidden/>
    <w:unhideWhenUsed/>
    <w:rsid w:val="00F42C51"/>
    <w:rPr>
      <w:sz w:val="16"/>
      <w:szCs w:val="16"/>
    </w:rPr>
  </w:style>
  <w:style w:type="paragraph" w:styleId="CommentText">
    <w:name w:val="annotation text"/>
    <w:basedOn w:val="Normal"/>
    <w:link w:val="CommentTextChar"/>
    <w:uiPriority w:val="99"/>
    <w:semiHidden/>
    <w:unhideWhenUsed/>
    <w:rsid w:val="00F42C51"/>
    <w:pPr>
      <w:spacing w:line="240" w:lineRule="auto"/>
    </w:pPr>
    <w:rPr>
      <w:sz w:val="20"/>
      <w:szCs w:val="20"/>
    </w:rPr>
  </w:style>
  <w:style w:type="character" w:customStyle="1" w:styleId="CommentTextChar">
    <w:name w:val="Comment Text Char"/>
    <w:basedOn w:val="DefaultParagraphFont"/>
    <w:link w:val="CommentText"/>
    <w:uiPriority w:val="99"/>
    <w:semiHidden/>
    <w:rsid w:val="00F42C51"/>
    <w:rPr>
      <w:sz w:val="20"/>
      <w:szCs w:val="20"/>
    </w:rPr>
  </w:style>
  <w:style w:type="paragraph" w:styleId="CommentSubject">
    <w:name w:val="annotation subject"/>
    <w:basedOn w:val="CommentText"/>
    <w:next w:val="CommentText"/>
    <w:link w:val="CommentSubjectChar"/>
    <w:uiPriority w:val="99"/>
    <w:semiHidden/>
    <w:unhideWhenUsed/>
    <w:rsid w:val="00F42C51"/>
    <w:rPr>
      <w:b/>
      <w:bCs/>
    </w:rPr>
  </w:style>
  <w:style w:type="character" w:customStyle="1" w:styleId="CommentSubjectChar">
    <w:name w:val="Comment Subject Char"/>
    <w:basedOn w:val="CommentTextChar"/>
    <w:link w:val="CommentSubject"/>
    <w:uiPriority w:val="99"/>
    <w:semiHidden/>
    <w:rsid w:val="00F42C51"/>
    <w:rPr>
      <w:b/>
      <w:bCs/>
      <w:sz w:val="20"/>
      <w:szCs w:val="20"/>
    </w:rPr>
  </w:style>
  <w:style w:type="paragraph" w:styleId="Revision">
    <w:name w:val="Revision"/>
    <w:hidden/>
    <w:uiPriority w:val="99"/>
    <w:semiHidden/>
    <w:rsid w:val="00E75C2A"/>
    <w:pPr>
      <w:spacing w:after="0" w:line="240" w:lineRule="auto"/>
    </w:pPr>
  </w:style>
  <w:style w:type="paragraph" w:customStyle="1" w:styleId="Default">
    <w:name w:val="Default"/>
    <w:rsid w:val="0033106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link w:val="NoSpacingChar"/>
    <w:uiPriority w:val="1"/>
    <w:qFormat/>
    <w:rsid w:val="00014408"/>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014408"/>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549175">
      <w:bodyDiv w:val="1"/>
      <w:marLeft w:val="0"/>
      <w:marRight w:val="0"/>
      <w:marTop w:val="0"/>
      <w:marBottom w:val="0"/>
      <w:divBdr>
        <w:top w:val="none" w:sz="0" w:space="0" w:color="auto"/>
        <w:left w:val="none" w:sz="0" w:space="0" w:color="auto"/>
        <w:bottom w:val="none" w:sz="0" w:space="0" w:color="auto"/>
        <w:right w:val="none" w:sz="0" w:space="0" w:color="auto"/>
      </w:divBdr>
    </w:div>
    <w:div w:id="993872728">
      <w:bodyDiv w:val="1"/>
      <w:marLeft w:val="0"/>
      <w:marRight w:val="0"/>
      <w:marTop w:val="0"/>
      <w:marBottom w:val="0"/>
      <w:divBdr>
        <w:top w:val="none" w:sz="0" w:space="0" w:color="auto"/>
        <w:left w:val="none" w:sz="0" w:space="0" w:color="auto"/>
        <w:bottom w:val="none" w:sz="0" w:space="0" w:color="auto"/>
        <w:right w:val="none" w:sz="0" w:space="0" w:color="auto"/>
      </w:divBdr>
    </w:div>
    <w:div w:id="1319845922">
      <w:bodyDiv w:val="1"/>
      <w:marLeft w:val="0"/>
      <w:marRight w:val="0"/>
      <w:marTop w:val="0"/>
      <w:marBottom w:val="0"/>
      <w:divBdr>
        <w:top w:val="none" w:sz="0" w:space="0" w:color="auto"/>
        <w:left w:val="none" w:sz="0" w:space="0" w:color="auto"/>
        <w:bottom w:val="none" w:sz="0" w:space="0" w:color="auto"/>
        <w:right w:val="none" w:sz="0" w:space="0" w:color="auto"/>
      </w:divBdr>
    </w:div>
    <w:div w:id="1745106958">
      <w:bodyDiv w:val="1"/>
      <w:marLeft w:val="0"/>
      <w:marRight w:val="0"/>
      <w:marTop w:val="0"/>
      <w:marBottom w:val="0"/>
      <w:divBdr>
        <w:top w:val="none" w:sz="0" w:space="0" w:color="auto"/>
        <w:left w:val="none" w:sz="0" w:space="0" w:color="auto"/>
        <w:bottom w:val="none" w:sz="0" w:space="0" w:color="auto"/>
        <w:right w:val="none" w:sz="0" w:space="0" w:color="auto"/>
      </w:divBdr>
    </w:div>
    <w:div w:id="18363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imgres?imgurl=http://www.statesymbolsusa.org/IMAGES/Nevada/seal_sos.jpg&amp;imgrefurl=http://www.statesymbolsusa.org/Nevada/stateSEAL.html&amp;h=306&amp;w=300&amp;sz=25&amp;tbnid=-_0TKeaHkZ6ezM:&amp;tbnh=90&amp;tbnw=88&amp;prev=/search?q=nevada+state+seal&amp;tbm=isch&amp;tbo=u&amp;zoom=1&amp;q=nevada+state+seal&amp;usg=__EuOcNhT6tpC7UQ7cNPUgThP89Lk=&amp;docid=HzaseVwftplYyM&amp;sa=X&amp;ei=F74CUriyIYn-iQKIioH4CA&amp;ved=0CDkQ9QEwAA&amp;dur=24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030CC-1D43-40A6-AAB0-E0CF8DB2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Public Safety</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klhall</dc:creator>
  <cp:lastModifiedBy>Enterprise IT</cp:lastModifiedBy>
  <cp:revision>4</cp:revision>
  <cp:lastPrinted>2014-05-12T21:28:00Z</cp:lastPrinted>
  <dcterms:created xsi:type="dcterms:W3CDTF">2015-04-02T21:43:00Z</dcterms:created>
  <dcterms:modified xsi:type="dcterms:W3CDTF">2015-04-02T21:46:00Z</dcterms:modified>
</cp:coreProperties>
</file>